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6149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敖汉旗良种繁育推广中心关于十六届旗委第十轮巡察整改进展情况的通报</w:t>
      </w:r>
    </w:p>
    <w:p w14:paraId="03C1D2D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p>
    <w:p w14:paraId="3345960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根据十六届旗委第十轮巡察工作统一部署，</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日至</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22</w:t>
      </w:r>
      <w:r>
        <w:rPr>
          <w:rFonts w:hint="eastAsia" w:ascii="仿宋_GB2312" w:hAnsi="仿宋_GB2312" w:eastAsia="仿宋_GB2312" w:cs="仿宋_GB2312"/>
          <w:sz w:val="32"/>
          <w:szCs w:val="32"/>
          <w:lang w:val="en-US" w:eastAsia="zh-CN"/>
        </w:rPr>
        <w:t>日，敖汉旗党委第一巡察组对敖汉旗良种繁育推广中心开展了常规巡察。</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日，敖汉旗党委巡察组向旗良种繁育推广中心反馈了巡察意见。旗良种繁育中心按照巡察工作有关要求，提高政治站位，坚决扛起巡察整改政治责任。强化组织领导，压实整改责任。坚持问题导向，全面推进巡察反馈问题整改落实，对照巡察反馈的问题，分类施策、精准发力，现将巡察整改进展情况予以公布。</w:t>
      </w:r>
    </w:p>
    <w:p w14:paraId="39D99D6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集中整改期内已完成的整改事项</w:t>
      </w:r>
    </w:p>
    <w:p w14:paraId="14036D7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截至目前，巡察反馈的</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项问题中，完成整改</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项，取得阶段性成效</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项，需持续推进整改</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项。</w:t>
      </w:r>
    </w:p>
    <w:p w14:paraId="0F59FD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highlight w:val="none"/>
          <w:u w:val="none"/>
        </w:rPr>
      </w:pPr>
      <w:r>
        <w:rPr>
          <w:rFonts w:hint="default" w:ascii="Times New Roman" w:hAnsi="Times New Roman" w:eastAsia="仿宋_GB2312" w:cs="Times New Roman"/>
          <w:b/>
          <w:bCs/>
          <w:sz w:val="32"/>
          <w:szCs w:val="32"/>
          <w:highlight w:val="none"/>
          <w:u w:val="none"/>
          <w:lang w:val="en-US" w:eastAsia="zh-CN"/>
        </w:rPr>
        <w:t>1</w:t>
      </w:r>
      <w:r>
        <w:rPr>
          <w:rFonts w:hint="eastAsia" w:ascii="仿宋_GB2312" w:hAnsi="仿宋_GB2312" w:eastAsia="仿宋_GB2312" w:cs="仿宋_GB2312"/>
          <w:b/>
          <w:bCs/>
          <w:sz w:val="32"/>
          <w:szCs w:val="32"/>
          <w:highlight w:val="none"/>
          <w:u w:val="none"/>
          <w:lang w:val="en-US" w:eastAsia="zh-CN"/>
        </w:rPr>
        <w:t>.</w:t>
      </w:r>
      <w:r>
        <w:rPr>
          <w:rFonts w:hint="eastAsia" w:ascii="仿宋_GB2312" w:hAnsi="仿宋_GB2312" w:eastAsia="仿宋_GB2312" w:cs="仿宋_GB2312"/>
          <w:b/>
          <w:bCs/>
          <w:sz w:val="32"/>
          <w:szCs w:val="32"/>
          <w:highlight w:val="none"/>
          <w:u w:val="none"/>
        </w:rPr>
        <w:t>学习贯彻习近平新时代中国特色社会主义思想和重要指示批示精神有欠缺。</w:t>
      </w:r>
    </w:p>
    <w:p w14:paraId="6196175C">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整改落实情况：</w:t>
      </w:r>
      <w:r>
        <w:rPr>
          <w:rFonts w:hint="eastAsia" w:ascii="仿宋_GB2312" w:hAnsi="仿宋_GB2312" w:eastAsia="仿宋_GB2312" w:cs="仿宋_GB2312"/>
          <w:b w:val="0"/>
          <w:bCs w:val="0"/>
          <w:sz w:val="32"/>
          <w:szCs w:val="32"/>
          <w:highlight w:val="none"/>
          <w:u w:val="none"/>
          <w:lang w:val="en-US" w:eastAsia="zh-CN"/>
        </w:rPr>
        <w:t>已完成，并</w:t>
      </w:r>
      <w:r>
        <w:rPr>
          <w:rFonts w:hint="eastAsia" w:ascii="仿宋_GB2312" w:hAnsi="仿宋_GB2312" w:eastAsia="仿宋_GB2312" w:cs="仿宋_GB2312"/>
          <w:b w:val="0"/>
          <w:bCs w:val="0"/>
          <w:color w:val="auto"/>
          <w:sz w:val="32"/>
          <w:szCs w:val="32"/>
          <w:highlight w:val="none"/>
          <w:u w:val="none"/>
        </w:rPr>
        <w:t>长期坚持</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结合良繁中心党组织设置的实际情况，对此项工作进行了认真整改，采取职工集体学习会议（截至目前共开展</w:t>
      </w:r>
      <w:r>
        <w:rPr>
          <w:rFonts w:hint="default" w:ascii="Times New Roman" w:hAnsi="Times New Roman" w:eastAsia="仿宋_GB2312" w:cs="Times New Roman"/>
          <w:b w:val="0"/>
          <w:bCs w:val="0"/>
          <w:color w:val="auto"/>
          <w:sz w:val="32"/>
          <w:szCs w:val="32"/>
          <w:highlight w:val="none"/>
          <w:u w:val="none"/>
          <w:lang w:val="en-US" w:eastAsia="zh-CN"/>
        </w:rPr>
        <w:t>7</w:t>
      </w:r>
      <w:r>
        <w:rPr>
          <w:rFonts w:hint="eastAsia" w:ascii="仿宋_GB2312" w:hAnsi="仿宋_GB2312" w:eastAsia="仿宋_GB2312" w:cs="仿宋_GB2312"/>
          <w:b w:val="0"/>
          <w:bCs w:val="0"/>
          <w:color w:val="auto"/>
          <w:sz w:val="32"/>
          <w:szCs w:val="32"/>
          <w:highlight w:val="none"/>
          <w:u w:val="none"/>
          <w:lang w:val="en-US" w:eastAsia="zh-CN"/>
        </w:rPr>
        <w:t>次集中学习），同时开展个人自学等形式，学习贯彻习近平新时代中国特色社会主义思想和重要指示精神。并在单位主要位置张贴习近平总书记重要讲话精神</w:t>
      </w:r>
      <w:bookmarkStart w:id="0" w:name="_GoBack"/>
      <w:bookmarkEnd w:id="0"/>
      <w:r>
        <w:rPr>
          <w:rFonts w:hint="eastAsia" w:ascii="仿宋_GB2312" w:hAnsi="仿宋_GB2312" w:eastAsia="仿宋_GB2312" w:cs="仿宋_GB2312"/>
          <w:b w:val="0"/>
          <w:bCs w:val="0"/>
          <w:color w:val="auto"/>
          <w:sz w:val="32"/>
          <w:szCs w:val="32"/>
          <w:highlight w:val="none"/>
          <w:u w:val="none"/>
          <w:lang w:val="en-US" w:eastAsia="zh-CN"/>
        </w:rPr>
        <w:t>指示的宣传制品。用以宣传、贯彻习近平新时代中国特色社会主义思想和重要指示批示精神。</w:t>
      </w:r>
    </w:p>
    <w:p w14:paraId="3B88BC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2</w:t>
      </w:r>
      <w:r>
        <w:rPr>
          <w:rFonts w:hint="eastAsia" w:ascii="仿宋_GB2312" w:hAnsi="仿宋_GB2312" w:eastAsia="仿宋_GB2312" w:cs="仿宋_GB2312"/>
          <w:b/>
          <w:bCs/>
          <w:sz w:val="32"/>
          <w:szCs w:val="32"/>
          <w:highlight w:val="none"/>
          <w:u w:val="none"/>
          <w:lang w:val="en-US" w:eastAsia="zh-CN"/>
        </w:rPr>
        <w:t>.意识形态工作责任落实不力。</w:t>
      </w:r>
    </w:p>
    <w:p w14:paraId="58E3A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整改落实情况：</w:t>
      </w:r>
      <w:r>
        <w:rPr>
          <w:rFonts w:hint="eastAsia" w:ascii="仿宋_GB2312" w:hAnsi="仿宋_GB2312" w:eastAsia="仿宋_GB2312" w:cs="仿宋_GB2312"/>
          <w:b w:val="0"/>
          <w:bCs w:val="0"/>
          <w:color w:val="auto"/>
          <w:sz w:val="32"/>
          <w:szCs w:val="32"/>
          <w:highlight w:val="none"/>
          <w:u w:val="none"/>
          <w:lang w:val="en-US" w:eastAsia="zh-CN"/>
        </w:rPr>
        <w:t>已完成，并</w:t>
      </w:r>
      <w:r>
        <w:rPr>
          <w:rFonts w:hint="eastAsia" w:ascii="仿宋_GB2312" w:hAnsi="仿宋_GB2312" w:eastAsia="仿宋_GB2312" w:cs="仿宋_GB2312"/>
          <w:b w:val="0"/>
          <w:bCs w:val="0"/>
          <w:color w:val="auto"/>
          <w:sz w:val="32"/>
          <w:szCs w:val="32"/>
          <w:highlight w:val="none"/>
          <w:u w:val="none"/>
        </w:rPr>
        <w:t>长期坚持</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bCs/>
          <w:color w:val="auto"/>
          <w:sz w:val="32"/>
          <w:szCs w:val="32"/>
          <w:highlight w:val="none"/>
          <w:u w:val="none"/>
          <w:lang w:val="en-US" w:eastAsia="zh-CN"/>
        </w:rPr>
        <w:t>一是</w:t>
      </w:r>
      <w:r>
        <w:rPr>
          <w:rFonts w:hint="eastAsia" w:ascii="仿宋_GB2312" w:hAnsi="仿宋_GB2312" w:eastAsia="仿宋_GB2312" w:cs="仿宋_GB2312"/>
          <w:b w:val="0"/>
          <w:bCs w:val="0"/>
          <w:color w:val="auto"/>
          <w:sz w:val="32"/>
          <w:szCs w:val="32"/>
          <w:highlight w:val="none"/>
          <w:u w:val="none"/>
          <w:lang w:val="en-US" w:eastAsia="zh-CN"/>
        </w:rPr>
        <w:t>完善工作制度体系。结合工作实际，积极开展了关于《全体职工关于意识形态工作》的会议，</w:t>
      </w:r>
      <w:r>
        <w:rPr>
          <w:rFonts w:hint="eastAsia" w:ascii="仿宋_GB2312" w:hAnsi="仿宋_GB2312" w:eastAsia="仿宋_GB2312" w:cs="仿宋_GB2312"/>
          <w:b w:val="0"/>
          <w:bCs w:val="0"/>
          <w:sz w:val="32"/>
          <w:szCs w:val="32"/>
          <w:highlight w:val="none"/>
          <w:u w:val="none"/>
        </w:rPr>
        <w:t>将意识形态工作纳入重要议事日程</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bCs/>
          <w:sz w:val="32"/>
          <w:szCs w:val="32"/>
          <w:highlight w:val="none"/>
          <w:u w:val="none"/>
          <w:lang w:val="en-US" w:eastAsia="zh-CN"/>
        </w:rPr>
        <w:t>二是</w:t>
      </w:r>
      <w:r>
        <w:rPr>
          <w:rFonts w:hint="eastAsia" w:ascii="仿宋_GB2312" w:hAnsi="仿宋_GB2312" w:eastAsia="仿宋_GB2312" w:cs="仿宋_GB2312"/>
          <w:b w:val="0"/>
          <w:bCs w:val="0"/>
          <w:color w:val="auto"/>
          <w:sz w:val="32"/>
          <w:szCs w:val="32"/>
          <w:highlight w:val="none"/>
          <w:u w:val="none"/>
          <w:lang w:val="en-US" w:eastAsia="zh-CN"/>
        </w:rPr>
        <w:t>将网络意识形态安全工作纳入本单位年度工作计划和干部考核评价体系，与业务工作同部署、同落实、同检查、同考核。同时修订完善《网络意识形态工作管理制度》《网络舆情监测研判处置工作办法》等一系列规章制度，进一步明确网络意识形态工作的监测、研判、预警、处置等全流程工作规范，确保各项工作有章可循、有据可依。</w:t>
      </w:r>
      <w:r>
        <w:rPr>
          <w:rFonts w:hint="eastAsia" w:ascii="仿宋_GB2312" w:hAnsi="仿宋_GB2312" w:eastAsia="仿宋_GB2312" w:cs="仿宋_GB2312"/>
          <w:b/>
          <w:bCs/>
          <w:color w:val="auto"/>
          <w:sz w:val="32"/>
          <w:szCs w:val="32"/>
          <w:highlight w:val="none"/>
          <w:u w:val="none"/>
          <w:lang w:val="en-US" w:eastAsia="zh-CN"/>
        </w:rPr>
        <w:t>三是</w:t>
      </w:r>
      <w:r>
        <w:rPr>
          <w:rFonts w:hint="eastAsia" w:ascii="仿宋_GB2312" w:hAnsi="仿宋_GB2312" w:eastAsia="仿宋_GB2312" w:cs="仿宋_GB2312"/>
          <w:b w:val="0"/>
          <w:bCs w:val="0"/>
          <w:color w:val="auto"/>
          <w:sz w:val="32"/>
          <w:szCs w:val="32"/>
          <w:highlight w:val="none"/>
          <w:u w:val="none"/>
          <w:lang w:val="en-US" w:eastAsia="zh-CN"/>
        </w:rPr>
        <w:t>将习近平总书记关于加强和改进民族工作的重要思想纳入全体员工学习计划。张贴关于铸牢中华民族共同体意识主线的宣传资料。按上级机关单位要求将</w:t>
      </w:r>
      <w:r>
        <w:rPr>
          <w:rFonts w:hint="eastAsia" w:ascii="仿宋_GB2312" w:hAnsi="仿宋_GB2312" w:eastAsia="仿宋_GB2312" w:cs="仿宋_GB2312"/>
          <w:b w:val="0"/>
          <w:bCs w:val="0"/>
          <w:sz w:val="32"/>
          <w:szCs w:val="32"/>
          <w:highlight w:val="none"/>
          <w:u w:val="none"/>
        </w:rPr>
        <w:t>铸牢中华民族共同体意识</w:t>
      </w:r>
      <w:r>
        <w:rPr>
          <w:rFonts w:hint="eastAsia" w:ascii="仿宋_GB2312" w:hAnsi="仿宋_GB2312" w:eastAsia="仿宋_GB2312" w:cs="仿宋_GB2312"/>
          <w:b w:val="0"/>
          <w:bCs w:val="0"/>
          <w:sz w:val="32"/>
          <w:szCs w:val="32"/>
          <w:highlight w:val="none"/>
          <w:u w:val="none"/>
          <w:lang w:val="en-US" w:eastAsia="zh-CN"/>
        </w:rPr>
        <w:t>主旨纳入单位的宗旨与业务范围。</w:t>
      </w:r>
      <w:r>
        <w:rPr>
          <w:rFonts w:hint="eastAsia" w:ascii="仿宋_GB2312" w:hAnsi="仿宋_GB2312" w:eastAsia="仿宋_GB2312" w:cs="仿宋_GB2312"/>
          <w:b/>
          <w:bCs/>
          <w:color w:val="auto"/>
          <w:sz w:val="32"/>
          <w:szCs w:val="32"/>
          <w:highlight w:val="none"/>
          <w:u w:val="none"/>
          <w:lang w:val="en-US" w:eastAsia="zh-CN"/>
        </w:rPr>
        <w:t>四是</w:t>
      </w:r>
      <w:r>
        <w:rPr>
          <w:rFonts w:hint="eastAsia" w:ascii="仿宋_GB2312" w:hAnsi="仿宋_GB2312" w:eastAsia="仿宋_GB2312" w:cs="仿宋_GB2312"/>
          <w:b w:val="0"/>
          <w:bCs w:val="0"/>
          <w:color w:val="auto"/>
          <w:sz w:val="32"/>
          <w:szCs w:val="32"/>
          <w:highlight w:val="none"/>
          <w:u w:val="none"/>
          <w:lang w:val="en-US" w:eastAsia="zh-CN"/>
        </w:rPr>
        <w:t>组织干部参加有关意识形态工作的培训。</w:t>
      </w:r>
    </w:p>
    <w:p w14:paraId="17B8CE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3</w:t>
      </w:r>
      <w:r>
        <w:rPr>
          <w:rFonts w:hint="eastAsia" w:ascii="仿宋_GB2312" w:hAnsi="仿宋_GB2312" w:eastAsia="仿宋_GB2312" w:cs="仿宋_GB2312"/>
          <w:b/>
          <w:bCs/>
          <w:sz w:val="32"/>
          <w:szCs w:val="32"/>
          <w:highlight w:val="none"/>
          <w:u w:val="none"/>
          <w:lang w:val="en-US" w:eastAsia="zh-CN"/>
        </w:rPr>
        <w:t>.党风廉政建设工作有欠缺。</w:t>
      </w:r>
    </w:p>
    <w:p w14:paraId="49CC40D2">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整改落实情况：</w:t>
      </w:r>
      <w:r>
        <w:rPr>
          <w:rFonts w:hint="eastAsia" w:ascii="仿宋_GB2312" w:hAnsi="仿宋_GB2312" w:eastAsia="仿宋_GB2312" w:cs="仿宋_GB2312"/>
          <w:b w:val="0"/>
          <w:bCs w:val="0"/>
          <w:color w:val="auto"/>
          <w:sz w:val="32"/>
          <w:szCs w:val="32"/>
          <w:highlight w:val="none"/>
          <w:u w:val="none"/>
          <w:lang w:val="en-US" w:eastAsia="zh-CN"/>
        </w:rPr>
        <w:t>已完成，并长期坚持。</w:t>
      </w:r>
      <w:r>
        <w:rPr>
          <w:rFonts w:hint="eastAsia" w:ascii="仿宋_GB2312" w:hAnsi="仿宋_GB2312" w:eastAsia="仿宋_GB2312" w:cs="仿宋_GB2312"/>
          <w:b/>
          <w:bCs/>
          <w:color w:val="auto"/>
          <w:sz w:val="32"/>
          <w:szCs w:val="32"/>
          <w:highlight w:val="none"/>
          <w:u w:val="none"/>
          <w:lang w:val="en-US" w:eastAsia="zh-CN"/>
        </w:rPr>
        <w:t>一是</w:t>
      </w:r>
      <w:r>
        <w:rPr>
          <w:rFonts w:hint="eastAsia" w:ascii="仿宋_GB2312" w:hAnsi="仿宋_GB2312" w:eastAsia="仿宋_GB2312" w:cs="仿宋_GB2312"/>
          <w:b w:val="0"/>
          <w:bCs w:val="0"/>
          <w:color w:val="auto"/>
          <w:sz w:val="32"/>
          <w:szCs w:val="32"/>
          <w:highlight w:val="none"/>
          <w:u w:val="none"/>
          <w:lang w:val="en-US" w:eastAsia="zh-CN"/>
        </w:rPr>
        <w:t>按照工作要求，结合《关于印发敖汉旗农牧局所属事业单位机构职能编制规定的通知》《敖汉旗良种繁育推广中心岗位设置方案》完善责任清单，梳理风险点并制定防控措施，制定排查台账并上报，敖汉旗良种繁育推广中心班子集体共排查出廉政风险点</w:t>
      </w:r>
      <w:r>
        <w:rPr>
          <w:rFonts w:hint="default" w:ascii="Times New Roman" w:hAnsi="Times New Roman" w:eastAsia="仿宋_GB2312" w:cs="Times New Roman"/>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val="en-US" w:eastAsia="zh-CN"/>
        </w:rPr>
        <w:t>个，同时制定防控措施</w:t>
      </w:r>
      <w:r>
        <w:rPr>
          <w:rFonts w:hint="default" w:ascii="Times New Roman" w:hAnsi="Times New Roman" w:eastAsia="仿宋_GB2312" w:cs="Times New Roman"/>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lang w:val="en-US" w:eastAsia="zh-CN"/>
        </w:rPr>
        <w:t>条，建立健全规章制度</w:t>
      </w:r>
      <w:r>
        <w:rPr>
          <w:rFonts w:hint="default" w:ascii="Times New Roman" w:hAnsi="Times New Roman" w:eastAsia="仿宋_GB2312" w:cs="Times New Roman"/>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lang w:val="en-US" w:eastAsia="zh-CN"/>
        </w:rPr>
        <w:t>个。班子成员个人共查找廉政风险点</w:t>
      </w:r>
      <w:r>
        <w:rPr>
          <w:rFonts w:hint="default" w:ascii="Times New Roman" w:hAnsi="Times New Roman" w:eastAsia="仿宋_GB2312" w:cs="Times New Roman"/>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lang w:val="en-US" w:eastAsia="zh-CN"/>
        </w:rPr>
        <w:t>个，制定防控措施</w:t>
      </w:r>
      <w:r>
        <w:rPr>
          <w:rFonts w:hint="default" w:ascii="Times New Roman" w:hAnsi="Times New Roman" w:eastAsia="仿宋_GB2312" w:cs="Times New Roman"/>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val="en-US" w:eastAsia="zh-CN"/>
        </w:rPr>
        <w:t>条。下设科室包括综合室排查出廉政风险点</w:t>
      </w:r>
      <w:r>
        <w:rPr>
          <w:rFonts w:hint="default" w:ascii="Times New Roman" w:hAnsi="Times New Roman" w:eastAsia="仿宋_GB2312" w:cs="Times New Roman"/>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lang w:val="en-US" w:eastAsia="zh-CN"/>
        </w:rPr>
        <w:t>个，制定相应防控措施</w:t>
      </w:r>
      <w:r>
        <w:rPr>
          <w:rFonts w:hint="default" w:ascii="Times New Roman" w:hAnsi="Times New Roman" w:eastAsia="仿宋_GB2312" w:cs="Times New Roman"/>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lang w:val="en-US" w:eastAsia="zh-CN"/>
        </w:rPr>
        <w:t>条。敖汉细毛羊品牌工作室共排查出廉政风险点</w:t>
      </w:r>
      <w:r>
        <w:rPr>
          <w:rFonts w:hint="default" w:ascii="Times New Roman" w:hAnsi="Times New Roman" w:eastAsia="仿宋_GB2312" w:cs="Times New Roman"/>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lang w:val="en-US" w:eastAsia="zh-CN"/>
        </w:rPr>
        <w:t>个，制定相应防控措施</w:t>
      </w:r>
      <w:r>
        <w:rPr>
          <w:rFonts w:hint="default" w:ascii="Times New Roman" w:hAnsi="Times New Roman" w:eastAsia="仿宋_GB2312" w:cs="Times New Roman"/>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lang w:val="en-US" w:eastAsia="zh-CN"/>
        </w:rPr>
        <w:t>条。</w:t>
      </w:r>
      <w:r>
        <w:rPr>
          <w:rFonts w:hint="eastAsia" w:ascii="仿宋_GB2312" w:hAnsi="仿宋_GB2312" w:eastAsia="仿宋_GB2312" w:cs="仿宋_GB2312"/>
          <w:b/>
          <w:bCs/>
          <w:color w:val="auto"/>
          <w:sz w:val="32"/>
          <w:szCs w:val="32"/>
          <w:highlight w:val="none"/>
          <w:u w:val="none"/>
          <w:lang w:val="en-US" w:eastAsia="zh-CN"/>
        </w:rPr>
        <w:t>二是</w:t>
      </w:r>
      <w:r>
        <w:rPr>
          <w:rFonts w:hint="eastAsia" w:ascii="仿宋_GB2312" w:hAnsi="仿宋_GB2312" w:eastAsia="仿宋_GB2312" w:cs="仿宋_GB2312"/>
          <w:b w:val="0"/>
          <w:bCs w:val="0"/>
          <w:color w:val="auto"/>
          <w:sz w:val="32"/>
          <w:szCs w:val="32"/>
          <w:highlight w:val="none"/>
          <w:u w:val="none"/>
          <w:lang w:val="en-US" w:eastAsia="zh-CN"/>
        </w:rPr>
        <w:t>制定符合良繁中心实际的从严治党“一岗双责”责任清单，把从严治党作为重要政治责任扛在肩上，抓在手上，落实在行动中。</w:t>
      </w:r>
    </w:p>
    <w:p w14:paraId="61BD1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4</w:t>
      </w:r>
      <w:r>
        <w:rPr>
          <w:rFonts w:hint="eastAsia" w:ascii="仿宋_GB2312" w:hAnsi="仿宋_GB2312" w:eastAsia="仿宋_GB2312" w:cs="仿宋_GB2312"/>
          <w:b/>
          <w:bCs/>
          <w:sz w:val="32"/>
          <w:szCs w:val="32"/>
          <w:highlight w:val="none"/>
          <w:u w:val="none"/>
          <w:lang w:val="en-US" w:eastAsia="zh-CN"/>
        </w:rPr>
        <w:t>.“三务”公开内容不全面。</w:t>
      </w:r>
    </w:p>
    <w:p w14:paraId="29B51F4D">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整改落实情况：</w:t>
      </w:r>
      <w:r>
        <w:rPr>
          <w:rFonts w:hint="eastAsia" w:ascii="仿宋_GB2312" w:hAnsi="仿宋_GB2312" w:eastAsia="仿宋_GB2312" w:cs="仿宋_GB2312"/>
          <w:b w:val="0"/>
          <w:bCs w:val="0"/>
          <w:color w:val="auto"/>
          <w:sz w:val="32"/>
          <w:szCs w:val="32"/>
          <w:highlight w:val="none"/>
          <w:u w:val="none"/>
          <w:lang w:val="en-US" w:eastAsia="zh-CN"/>
        </w:rPr>
        <w:t>已完成，并</w:t>
      </w:r>
      <w:r>
        <w:rPr>
          <w:rFonts w:hint="eastAsia" w:ascii="仿宋_GB2312" w:hAnsi="仿宋_GB2312" w:eastAsia="仿宋_GB2312" w:cs="仿宋_GB2312"/>
          <w:b w:val="0"/>
          <w:bCs w:val="0"/>
          <w:color w:val="auto"/>
          <w:sz w:val="32"/>
          <w:szCs w:val="32"/>
          <w:highlight w:val="none"/>
          <w:u w:val="none"/>
        </w:rPr>
        <w:t>长期坚持</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良繁中心按照敖汉旗“三务”公开工作指导手册的要求，确定良繁中心“三务”公开的内容、范围、方式和时限等。由良繁中心班子会议对公开事项进行归纳梳理，将任务落实到相关负责人，及时公开、及时上传。截至目前，已在敖汉旗三务公开系统中政务系统录入“良繁中心</w:t>
      </w:r>
      <w:r>
        <w:rPr>
          <w:rFonts w:hint="default" w:ascii="Times New Roman" w:hAnsi="Times New Roman" w:eastAsia="仿宋_GB2312" w:cs="Times New Roman"/>
          <w:b w:val="0"/>
          <w:bCs w:val="0"/>
          <w:color w:val="auto"/>
          <w:sz w:val="32"/>
          <w:szCs w:val="32"/>
          <w:highlight w:val="none"/>
          <w:u w:val="none"/>
          <w:lang w:val="en-US" w:eastAsia="zh-CN"/>
        </w:rPr>
        <w:t>2025</w:t>
      </w:r>
      <w:r>
        <w:rPr>
          <w:rFonts w:hint="eastAsia" w:ascii="仿宋_GB2312" w:hAnsi="仿宋_GB2312" w:eastAsia="仿宋_GB2312" w:cs="仿宋_GB2312"/>
          <w:b w:val="0"/>
          <w:bCs w:val="0"/>
          <w:color w:val="auto"/>
          <w:sz w:val="32"/>
          <w:szCs w:val="32"/>
          <w:highlight w:val="none"/>
          <w:u w:val="none"/>
          <w:lang w:val="en-US" w:eastAsia="zh-CN"/>
        </w:rPr>
        <w:t>年年初公开预算公开表”等</w:t>
      </w:r>
      <w:r>
        <w:rPr>
          <w:rFonts w:hint="default" w:ascii="Times New Roman" w:hAnsi="Times New Roman" w:eastAsia="仿宋_GB2312" w:cs="Times New Roman"/>
          <w:b w:val="0"/>
          <w:bCs w:val="0"/>
          <w:color w:val="auto"/>
          <w:sz w:val="32"/>
          <w:szCs w:val="32"/>
          <w:highlight w:val="none"/>
          <w:u w:val="none"/>
          <w:lang w:val="en-US" w:eastAsia="zh-CN"/>
        </w:rPr>
        <w:t>7</w:t>
      </w:r>
      <w:r>
        <w:rPr>
          <w:rFonts w:hint="eastAsia" w:ascii="仿宋_GB2312" w:hAnsi="仿宋_GB2312" w:eastAsia="仿宋_GB2312" w:cs="仿宋_GB2312"/>
          <w:b w:val="0"/>
          <w:bCs w:val="0"/>
          <w:color w:val="auto"/>
          <w:sz w:val="32"/>
          <w:szCs w:val="32"/>
          <w:highlight w:val="none"/>
          <w:u w:val="none"/>
          <w:lang w:val="en-US" w:eastAsia="zh-CN"/>
        </w:rPr>
        <w:t>条公开文件。</w:t>
      </w:r>
    </w:p>
    <w:p w14:paraId="411145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5</w:t>
      </w:r>
      <w:r>
        <w:rPr>
          <w:rFonts w:hint="eastAsia" w:ascii="仿宋_GB2312" w:hAnsi="仿宋_GB2312" w:eastAsia="仿宋_GB2312" w:cs="仿宋_GB2312"/>
          <w:b/>
          <w:bCs/>
          <w:sz w:val="32"/>
          <w:szCs w:val="32"/>
          <w:highlight w:val="none"/>
          <w:u w:val="none"/>
          <w:lang w:val="en-US" w:eastAsia="zh-CN"/>
        </w:rPr>
        <w:t>.会计基础工作管理不规范。</w:t>
      </w:r>
    </w:p>
    <w:p w14:paraId="11E298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整改落实情况：</w:t>
      </w:r>
      <w:r>
        <w:rPr>
          <w:rFonts w:hint="eastAsia" w:ascii="仿宋_GB2312" w:hAnsi="仿宋_GB2312" w:eastAsia="仿宋_GB2312" w:cs="仿宋_GB2312"/>
          <w:b w:val="0"/>
          <w:bCs w:val="0"/>
          <w:color w:val="auto"/>
          <w:sz w:val="32"/>
          <w:szCs w:val="32"/>
          <w:highlight w:val="none"/>
          <w:u w:val="none"/>
          <w:lang w:val="en-US" w:eastAsia="zh-CN"/>
        </w:rPr>
        <w:t>已完成，并</w:t>
      </w:r>
      <w:r>
        <w:rPr>
          <w:rFonts w:hint="eastAsia" w:ascii="仿宋_GB2312" w:hAnsi="仿宋_GB2312" w:eastAsia="仿宋_GB2312" w:cs="仿宋_GB2312"/>
          <w:b w:val="0"/>
          <w:bCs w:val="0"/>
          <w:color w:val="auto"/>
          <w:sz w:val="32"/>
          <w:szCs w:val="32"/>
          <w:highlight w:val="none"/>
          <w:u w:val="none"/>
        </w:rPr>
        <w:t>长期坚持</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bCs/>
          <w:color w:val="000000"/>
          <w:sz w:val="32"/>
          <w:szCs w:val="32"/>
          <w:highlight w:val="none"/>
          <w:u w:val="none"/>
          <w:lang w:eastAsia="zh-CN"/>
        </w:rPr>
        <w:t>一是</w:t>
      </w:r>
      <w:r>
        <w:rPr>
          <w:rFonts w:hint="eastAsia" w:ascii="仿宋_GB2312" w:hAnsi="仿宋_GB2312" w:eastAsia="仿宋_GB2312" w:cs="仿宋_GB2312"/>
          <w:b w:val="0"/>
          <w:bCs w:val="0"/>
          <w:color w:val="000000"/>
          <w:sz w:val="32"/>
          <w:szCs w:val="32"/>
          <w:highlight w:val="none"/>
          <w:u w:val="none"/>
          <w:lang w:val="en-US" w:eastAsia="zh-CN"/>
        </w:rPr>
        <w:t>已完善旗良繁中心与</w:t>
      </w:r>
      <w:r>
        <w:rPr>
          <w:rFonts w:hint="eastAsia" w:ascii="仿宋_GB2312" w:hAnsi="仿宋_GB2312" w:eastAsia="仿宋_GB2312" w:cs="仿宋_GB2312"/>
          <w:b w:val="0"/>
          <w:bCs w:val="0"/>
          <w:sz w:val="32"/>
          <w:szCs w:val="32"/>
          <w:highlight w:val="none"/>
          <w:u w:val="none"/>
        </w:rPr>
        <w:t>内蒙古华夏视野财务咨询有限公司代理记账</w:t>
      </w:r>
      <w:r>
        <w:rPr>
          <w:rFonts w:hint="eastAsia" w:ascii="仿宋_GB2312" w:hAnsi="仿宋_GB2312" w:eastAsia="仿宋_GB2312" w:cs="仿宋_GB2312"/>
          <w:b w:val="0"/>
          <w:bCs w:val="0"/>
          <w:sz w:val="32"/>
          <w:szCs w:val="32"/>
          <w:highlight w:val="none"/>
          <w:u w:val="none"/>
          <w:lang w:val="en-US" w:eastAsia="zh-CN"/>
        </w:rPr>
        <w:t>合同。</w:t>
      </w:r>
      <w:r>
        <w:rPr>
          <w:rFonts w:hint="eastAsia" w:ascii="仿宋_GB2312" w:hAnsi="仿宋_GB2312" w:eastAsia="仿宋_GB2312" w:cs="仿宋_GB2312"/>
          <w:b/>
          <w:bCs/>
          <w:sz w:val="32"/>
          <w:szCs w:val="32"/>
          <w:highlight w:val="none"/>
          <w:u w:val="none"/>
          <w:lang w:val="en-US" w:eastAsia="zh-CN"/>
        </w:rPr>
        <w:t>二是</w:t>
      </w:r>
      <w:r>
        <w:rPr>
          <w:rFonts w:hint="eastAsia" w:ascii="仿宋_GB2312" w:hAnsi="仿宋_GB2312" w:eastAsia="仿宋_GB2312" w:cs="仿宋_GB2312"/>
          <w:b w:val="0"/>
          <w:bCs w:val="0"/>
          <w:sz w:val="32"/>
          <w:szCs w:val="32"/>
          <w:highlight w:val="none"/>
          <w:u w:val="none"/>
          <w:lang w:val="en-US" w:eastAsia="zh-CN"/>
        </w:rPr>
        <w:t>已将</w:t>
      </w:r>
      <w:r>
        <w:rPr>
          <w:rFonts w:hint="default" w:ascii="Times New Roman" w:hAnsi="Times New Roman" w:eastAsia="仿宋_GB2312" w:cs="Times New Roman"/>
          <w:b w:val="0"/>
          <w:bCs w:val="0"/>
          <w:sz w:val="32"/>
          <w:szCs w:val="32"/>
          <w:highlight w:val="none"/>
          <w:u w:val="none"/>
          <w:lang w:val="en-US" w:eastAsia="zh-CN"/>
        </w:rPr>
        <w:t>2021</w:t>
      </w:r>
      <w:r>
        <w:rPr>
          <w:rFonts w:hint="eastAsia" w:ascii="仿宋_GB2312" w:hAnsi="仿宋_GB2312" w:eastAsia="仿宋_GB2312" w:cs="仿宋_GB2312"/>
          <w:b w:val="0"/>
          <w:bCs w:val="0"/>
          <w:sz w:val="32"/>
          <w:szCs w:val="32"/>
          <w:highlight w:val="none"/>
          <w:u w:val="none"/>
          <w:lang w:val="en-US" w:eastAsia="zh-CN"/>
        </w:rPr>
        <w:t>年至</w:t>
      </w:r>
      <w:r>
        <w:rPr>
          <w:rFonts w:hint="default" w:ascii="Times New Roman" w:hAnsi="Times New Roman" w:eastAsia="仿宋_GB2312" w:cs="Times New Roman"/>
          <w:b w:val="0"/>
          <w:bCs w:val="0"/>
          <w:sz w:val="32"/>
          <w:szCs w:val="32"/>
          <w:highlight w:val="none"/>
          <w:u w:val="none"/>
          <w:lang w:val="en-US" w:eastAsia="zh-CN"/>
        </w:rPr>
        <w:t>2023</w:t>
      </w:r>
      <w:r>
        <w:rPr>
          <w:rFonts w:hint="eastAsia" w:ascii="仿宋_GB2312" w:hAnsi="仿宋_GB2312" w:eastAsia="仿宋_GB2312" w:cs="仿宋_GB2312"/>
          <w:b w:val="0"/>
          <w:bCs w:val="0"/>
          <w:sz w:val="32"/>
          <w:szCs w:val="32"/>
          <w:highlight w:val="none"/>
          <w:u w:val="none"/>
          <w:lang w:val="en-US" w:eastAsia="zh-CN"/>
        </w:rPr>
        <w:t>年财务账簿完成纸质打印、装订，并规范归档。</w:t>
      </w:r>
      <w:r>
        <w:rPr>
          <w:rFonts w:hint="eastAsia" w:ascii="仿宋_GB2312" w:hAnsi="仿宋_GB2312" w:eastAsia="仿宋_GB2312" w:cs="仿宋_GB2312"/>
          <w:b/>
          <w:bCs/>
          <w:sz w:val="32"/>
          <w:szCs w:val="32"/>
          <w:highlight w:val="none"/>
          <w:u w:val="none"/>
          <w:lang w:val="en-US" w:eastAsia="zh-CN"/>
        </w:rPr>
        <w:t>三是</w:t>
      </w:r>
      <w:r>
        <w:rPr>
          <w:rFonts w:hint="eastAsia" w:ascii="仿宋_GB2312" w:hAnsi="仿宋_GB2312" w:eastAsia="仿宋_GB2312" w:cs="仿宋_GB2312"/>
          <w:b w:val="0"/>
          <w:bCs w:val="0"/>
          <w:sz w:val="32"/>
          <w:szCs w:val="32"/>
          <w:highlight w:val="none"/>
          <w:u w:val="none"/>
          <w:lang w:val="en-US" w:eastAsia="zh-CN"/>
        </w:rPr>
        <w:t>良繁中心基地资产入账问题，已通过旗政府党组会议，由旗财政局聘请第三方进行资产评估，旗良繁中心目前正在整理前期相关资料。</w:t>
      </w:r>
      <w:r>
        <w:rPr>
          <w:rFonts w:hint="eastAsia" w:ascii="仿宋_GB2312" w:hAnsi="仿宋_GB2312" w:eastAsia="仿宋_GB2312" w:cs="仿宋_GB2312"/>
          <w:b/>
          <w:bCs/>
          <w:sz w:val="32"/>
          <w:szCs w:val="32"/>
          <w:highlight w:val="none"/>
          <w:u w:val="none"/>
          <w:lang w:val="en-US" w:eastAsia="zh-CN"/>
        </w:rPr>
        <w:t>四是</w:t>
      </w:r>
      <w:r>
        <w:rPr>
          <w:rFonts w:hint="eastAsia" w:ascii="仿宋_GB2312" w:hAnsi="仿宋_GB2312" w:eastAsia="仿宋_GB2312" w:cs="仿宋_GB2312"/>
          <w:b w:val="0"/>
          <w:bCs w:val="0"/>
          <w:sz w:val="32"/>
          <w:szCs w:val="32"/>
          <w:highlight w:val="none"/>
          <w:u w:val="none"/>
          <w:lang w:val="en-US" w:eastAsia="zh-CN"/>
        </w:rPr>
        <w:t>建立了中心固定资产管理财务制度，杜绝此类问题再次发生，形成管理长效机制。</w:t>
      </w:r>
    </w:p>
    <w:p w14:paraId="55EF9D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6</w:t>
      </w:r>
      <w:r>
        <w:rPr>
          <w:rFonts w:hint="eastAsia" w:ascii="仿宋_GB2312" w:hAnsi="仿宋_GB2312" w:eastAsia="仿宋_GB2312" w:cs="仿宋_GB2312"/>
          <w:b/>
          <w:bCs/>
          <w:sz w:val="32"/>
          <w:szCs w:val="32"/>
          <w:highlight w:val="none"/>
          <w:u w:val="none"/>
          <w:lang w:val="en-US" w:eastAsia="zh-CN"/>
        </w:rPr>
        <w:t>.财务管理不严格。</w:t>
      </w:r>
    </w:p>
    <w:p w14:paraId="69BA97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整改落实情况：</w:t>
      </w:r>
      <w:r>
        <w:rPr>
          <w:rFonts w:hint="eastAsia" w:ascii="仿宋_GB2312" w:hAnsi="仿宋_GB2312" w:eastAsia="仿宋_GB2312" w:cs="仿宋_GB2312"/>
          <w:b w:val="0"/>
          <w:bCs w:val="0"/>
          <w:color w:val="auto"/>
          <w:sz w:val="32"/>
          <w:szCs w:val="32"/>
          <w:highlight w:val="none"/>
          <w:u w:val="none"/>
          <w:lang w:val="en-US" w:eastAsia="zh-CN"/>
        </w:rPr>
        <w:t>已完成，并长期坚持。</w:t>
      </w:r>
      <w:r>
        <w:rPr>
          <w:rFonts w:hint="eastAsia" w:ascii="仿宋_GB2312" w:hAnsi="仿宋_GB2312" w:eastAsia="仿宋_GB2312" w:cs="仿宋_GB2312"/>
          <w:b/>
          <w:bCs w:val="0"/>
          <w:sz w:val="32"/>
          <w:szCs w:val="32"/>
          <w:highlight w:val="none"/>
          <w:u w:val="none"/>
          <w:lang w:val="en-US" w:eastAsia="zh-CN"/>
        </w:rPr>
        <w:t>一是</w:t>
      </w:r>
      <w:r>
        <w:rPr>
          <w:rFonts w:hint="eastAsia" w:ascii="仿宋_GB2312" w:hAnsi="仿宋_GB2312" w:eastAsia="仿宋_GB2312" w:cs="仿宋_GB2312"/>
          <w:b w:val="0"/>
          <w:bCs/>
          <w:sz w:val="32"/>
          <w:szCs w:val="32"/>
          <w:highlight w:val="none"/>
          <w:u w:val="none"/>
          <w:lang w:val="en-US" w:eastAsia="zh-CN"/>
        </w:rPr>
        <w:t>针对</w:t>
      </w:r>
      <w:r>
        <w:rPr>
          <w:rFonts w:hint="eastAsia" w:ascii="仿宋_GB2312" w:hAnsi="仿宋_GB2312" w:eastAsia="仿宋_GB2312" w:cs="仿宋_GB2312"/>
          <w:b w:val="0"/>
          <w:bCs/>
          <w:sz w:val="32"/>
          <w:szCs w:val="32"/>
          <w:highlight w:val="none"/>
          <w:u w:val="none"/>
          <w:lang w:eastAsia="zh-CN"/>
        </w:rPr>
        <w:t>费用处理不规范问题，良繁中心国家羊核心育种场的运营涉及经营性质，一些零星支出确实无法获取正式发票。对能够整改的，</w:t>
      </w:r>
      <w:r>
        <w:rPr>
          <w:rFonts w:hint="eastAsia" w:ascii="仿宋_GB2312" w:hAnsi="仿宋_GB2312" w:eastAsia="仿宋_GB2312" w:cs="仿宋_GB2312"/>
          <w:b w:val="0"/>
          <w:bCs/>
          <w:sz w:val="32"/>
          <w:szCs w:val="32"/>
          <w:highlight w:val="none"/>
          <w:u w:val="none"/>
          <w:lang w:val="en-US" w:eastAsia="zh-CN"/>
        </w:rPr>
        <w:t>已</w:t>
      </w:r>
      <w:r>
        <w:rPr>
          <w:rFonts w:hint="eastAsia" w:ascii="仿宋_GB2312" w:hAnsi="仿宋_GB2312" w:eastAsia="仿宋_GB2312" w:cs="仿宋_GB2312"/>
          <w:b w:val="0"/>
          <w:bCs/>
          <w:sz w:val="32"/>
          <w:szCs w:val="32"/>
          <w:highlight w:val="none"/>
          <w:u w:val="none"/>
          <w:lang w:eastAsia="zh-CN"/>
        </w:rPr>
        <w:t>换取正式发票整改。</w:t>
      </w:r>
      <w:r>
        <w:rPr>
          <w:rFonts w:hint="eastAsia" w:ascii="仿宋_GB2312" w:hAnsi="仿宋_GB2312" w:eastAsia="仿宋_GB2312" w:cs="仿宋_GB2312"/>
          <w:b/>
          <w:bCs w:val="0"/>
          <w:sz w:val="32"/>
          <w:szCs w:val="32"/>
          <w:highlight w:val="none"/>
          <w:u w:val="none"/>
          <w:lang w:val="en-US" w:eastAsia="zh-CN"/>
        </w:rPr>
        <w:t>二</w:t>
      </w:r>
      <w:r>
        <w:rPr>
          <w:rFonts w:hint="eastAsia" w:ascii="仿宋_GB2312" w:hAnsi="仿宋_GB2312" w:eastAsia="仿宋_GB2312" w:cs="仿宋_GB2312"/>
          <w:b/>
          <w:bCs w:val="0"/>
          <w:sz w:val="32"/>
          <w:szCs w:val="32"/>
          <w:highlight w:val="none"/>
          <w:u w:val="none"/>
          <w:lang w:eastAsia="zh-CN"/>
        </w:rPr>
        <w:t>是</w:t>
      </w:r>
      <w:r>
        <w:rPr>
          <w:rFonts w:hint="eastAsia" w:ascii="仿宋_GB2312" w:hAnsi="仿宋_GB2312" w:eastAsia="仿宋_GB2312" w:cs="仿宋_GB2312"/>
          <w:b w:val="0"/>
          <w:bCs/>
          <w:sz w:val="32"/>
          <w:szCs w:val="32"/>
          <w:highlight w:val="none"/>
          <w:u w:val="none"/>
          <w:lang w:val="en-US" w:eastAsia="zh-CN"/>
        </w:rPr>
        <w:t>已补充宣传用品使用清单及宣传方案。</w:t>
      </w:r>
      <w:r>
        <w:rPr>
          <w:rFonts w:hint="eastAsia" w:ascii="仿宋_GB2312" w:hAnsi="仿宋_GB2312" w:eastAsia="仿宋_GB2312" w:cs="仿宋_GB2312"/>
          <w:b/>
          <w:bCs w:val="0"/>
          <w:sz w:val="32"/>
          <w:szCs w:val="32"/>
          <w:highlight w:val="none"/>
          <w:u w:val="none"/>
          <w:lang w:val="en-US" w:eastAsia="zh-CN"/>
        </w:rPr>
        <w:t>三</w:t>
      </w:r>
      <w:r>
        <w:rPr>
          <w:rFonts w:hint="eastAsia" w:ascii="仿宋_GB2312" w:hAnsi="仿宋_GB2312" w:eastAsia="仿宋_GB2312" w:cs="仿宋_GB2312"/>
          <w:b/>
          <w:bCs w:val="0"/>
          <w:sz w:val="32"/>
          <w:szCs w:val="32"/>
          <w:highlight w:val="none"/>
          <w:u w:val="none"/>
          <w:lang w:eastAsia="zh-CN"/>
        </w:rPr>
        <w:t>是</w:t>
      </w:r>
      <w:r>
        <w:rPr>
          <w:rFonts w:hint="eastAsia" w:ascii="仿宋_GB2312" w:hAnsi="仿宋_GB2312" w:eastAsia="仿宋_GB2312" w:cs="仿宋_GB2312"/>
          <w:bCs/>
          <w:sz w:val="32"/>
          <w:szCs w:val="32"/>
          <w:highlight w:val="none"/>
          <w:u w:val="none"/>
          <w:lang w:eastAsia="zh-CN"/>
        </w:rPr>
        <w:t>因良繁中心国家羊核心育种场具有经营性质，且事业单位机构改革后良繁中心班子成员职数为</w:t>
      </w:r>
      <w:r>
        <w:rPr>
          <w:rFonts w:hint="default" w:ascii="Times New Roman" w:hAnsi="Times New Roman" w:eastAsia="仿宋_GB2312" w:cs="Times New Roman"/>
          <w:bCs/>
          <w:sz w:val="32"/>
          <w:szCs w:val="32"/>
          <w:highlight w:val="none"/>
          <w:u w:val="none"/>
          <w:lang w:val="en-US" w:eastAsia="zh-CN"/>
        </w:rPr>
        <w:t>2</w:t>
      </w:r>
      <w:r>
        <w:rPr>
          <w:rFonts w:hint="eastAsia" w:ascii="仿宋_GB2312" w:hAnsi="仿宋_GB2312" w:eastAsia="仿宋_GB2312" w:cs="仿宋_GB2312"/>
          <w:bCs/>
          <w:sz w:val="32"/>
          <w:szCs w:val="32"/>
          <w:highlight w:val="none"/>
          <w:u w:val="none"/>
          <w:lang w:val="en-US" w:eastAsia="zh-CN"/>
        </w:rPr>
        <w:t>人，</w:t>
      </w:r>
      <w:r>
        <w:rPr>
          <w:rFonts w:hint="eastAsia" w:ascii="仿宋_GB2312" w:hAnsi="仿宋_GB2312" w:eastAsia="仿宋_GB2312" w:cs="仿宋_GB2312"/>
          <w:bCs/>
          <w:sz w:val="32"/>
          <w:szCs w:val="32"/>
          <w:highlight w:val="none"/>
          <w:u w:val="none"/>
          <w:lang w:eastAsia="zh-CN"/>
        </w:rPr>
        <w:t>经良繁中心班子研究，由</w:t>
      </w:r>
      <w:r>
        <w:rPr>
          <w:rFonts w:hint="eastAsia" w:ascii="仿宋_GB2312" w:hAnsi="仿宋_GB2312" w:eastAsia="仿宋_GB2312" w:cs="仿宋_GB2312"/>
          <w:b w:val="0"/>
          <w:bCs w:val="0"/>
          <w:sz w:val="32"/>
          <w:szCs w:val="32"/>
          <w:highlight w:val="none"/>
          <w:u w:val="none"/>
        </w:rPr>
        <w:t>中心主任分管财务并签批财务收支单据。</w:t>
      </w:r>
    </w:p>
    <w:p w14:paraId="2A55B1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7</w:t>
      </w:r>
      <w:r>
        <w:rPr>
          <w:rFonts w:hint="eastAsia" w:ascii="仿宋_GB2312" w:hAnsi="仿宋_GB2312" w:eastAsia="仿宋_GB2312" w:cs="仿宋_GB2312"/>
          <w:b/>
          <w:bCs/>
          <w:sz w:val="32"/>
          <w:szCs w:val="32"/>
          <w:highlight w:val="none"/>
          <w:u w:val="none"/>
          <w:lang w:val="en-US" w:eastAsia="zh-CN"/>
        </w:rPr>
        <w:t>.执行“三重一大”制度不严格。</w:t>
      </w:r>
    </w:p>
    <w:p w14:paraId="38E96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整改落实情况：</w:t>
      </w:r>
      <w:r>
        <w:rPr>
          <w:rFonts w:hint="eastAsia" w:ascii="仿宋_GB2312" w:hAnsi="仿宋_GB2312" w:eastAsia="仿宋_GB2312" w:cs="仿宋_GB2312"/>
          <w:b w:val="0"/>
          <w:bCs w:val="0"/>
          <w:color w:val="auto"/>
          <w:sz w:val="32"/>
          <w:szCs w:val="32"/>
          <w:highlight w:val="none"/>
          <w:u w:val="none"/>
          <w:lang w:val="en-US" w:eastAsia="zh-CN"/>
        </w:rPr>
        <w:t>已完成，并长期坚持。</w:t>
      </w:r>
      <w:r>
        <w:rPr>
          <w:rFonts w:hint="eastAsia" w:ascii="仿宋_GB2312" w:hAnsi="仿宋_GB2312" w:eastAsia="仿宋_GB2312" w:cs="仿宋_GB2312"/>
          <w:b w:val="0"/>
          <w:bCs w:val="0"/>
          <w:sz w:val="32"/>
          <w:szCs w:val="32"/>
          <w:highlight w:val="none"/>
          <w:u w:val="none"/>
        </w:rPr>
        <w:t>修订完善</w:t>
      </w:r>
      <w:r>
        <w:rPr>
          <w:rFonts w:hint="eastAsia" w:ascii="仿宋_GB2312" w:hAnsi="仿宋_GB2312" w:eastAsia="仿宋_GB2312" w:cs="仿宋_GB2312"/>
          <w:b w:val="0"/>
          <w:bCs w:val="0"/>
          <w:sz w:val="32"/>
          <w:szCs w:val="32"/>
          <w:highlight w:val="none"/>
          <w:u w:val="none"/>
          <w:lang w:val="en-US" w:eastAsia="zh-CN"/>
        </w:rPr>
        <w:t>了</w:t>
      </w:r>
      <w:r>
        <w:rPr>
          <w:rFonts w:hint="eastAsia" w:ascii="仿宋_GB2312" w:hAnsi="仿宋_GB2312" w:eastAsia="仿宋_GB2312" w:cs="仿宋_GB2312"/>
          <w:b w:val="0"/>
          <w:bCs w:val="0"/>
          <w:sz w:val="32"/>
          <w:szCs w:val="32"/>
          <w:highlight w:val="none"/>
          <w:u w:val="none"/>
        </w:rPr>
        <w:t>《“三重一大”事项决策实施办法》，结合单位职能（如良种繁育推广、项目建设、资金管理等），细化“三重一大”事项具体范围和界定标准。其中，明确大额度资金使用的具体额度</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将核心品种培育项目、重大技术引进、固定资产采购、重要合作协议签订等关键事项全部纳入“三重一大”事项清单，杜绝事项遗漏、边界模糊等问题，确保所有应纳入的事项均按制度规范管理</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持续强化“三重一大”制度执行力度。</w:t>
      </w:r>
    </w:p>
    <w:p w14:paraId="15E0D3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8</w:t>
      </w:r>
      <w:r>
        <w:rPr>
          <w:rFonts w:hint="eastAsia" w:ascii="仿宋_GB2312" w:hAnsi="仿宋_GB2312" w:eastAsia="仿宋_GB2312" w:cs="仿宋_GB2312"/>
          <w:b/>
          <w:bCs/>
          <w:sz w:val="32"/>
          <w:szCs w:val="32"/>
          <w:highlight w:val="none"/>
          <w:u w:val="none"/>
          <w:lang w:val="en-US" w:eastAsia="zh-CN"/>
        </w:rPr>
        <w:t>.党的组织生活不规范。</w:t>
      </w:r>
    </w:p>
    <w:p w14:paraId="0FDC5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2312" w:hAnsi="方正仿宋_GB2312" w:eastAsia="方正仿宋_GB2312" w:cs="方正仿宋_GB2312"/>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整改落实情况：</w:t>
      </w:r>
      <w:r>
        <w:rPr>
          <w:rFonts w:hint="eastAsia" w:ascii="仿宋_GB2312" w:hAnsi="仿宋_GB2312" w:eastAsia="仿宋_GB2312" w:cs="仿宋_GB2312"/>
          <w:b w:val="0"/>
          <w:bCs w:val="0"/>
          <w:color w:val="auto"/>
          <w:sz w:val="32"/>
          <w:szCs w:val="32"/>
          <w:highlight w:val="none"/>
          <w:u w:val="none"/>
          <w:lang w:val="en-US" w:eastAsia="zh-CN"/>
        </w:rPr>
        <w:t>已完成，并长期坚持。</w:t>
      </w:r>
      <w:r>
        <w:rPr>
          <w:rFonts w:hint="eastAsia" w:ascii="仿宋_GB2312" w:hAnsi="仿宋_GB2312" w:eastAsia="仿宋_GB2312" w:cs="仿宋_GB2312"/>
          <w:b w:val="0"/>
          <w:bCs w:val="0"/>
          <w:sz w:val="32"/>
          <w:szCs w:val="32"/>
          <w:highlight w:val="none"/>
          <w:u w:val="none"/>
          <w:lang w:val="en-US" w:eastAsia="zh-CN"/>
        </w:rPr>
        <w:t>良繁中心严格按照“</w:t>
      </w:r>
      <w:r>
        <w:rPr>
          <w:rFonts w:hint="eastAsia" w:ascii="仿宋_GB2312" w:hAnsi="仿宋_GB2312" w:eastAsia="仿宋_GB2312" w:cs="仿宋_GB2312"/>
          <w:b w:val="0"/>
          <w:bCs w:val="0"/>
          <w:color w:val="000000"/>
          <w:sz w:val="32"/>
          <w:szCs w:val="32"/>
          <w:highlight w:val="none"/>
          <w:u w:val="none"/>
          <w:lang w:val="en-US" w:eastAsia="zh-CN"/>
        </w:rPr>
        <w:t>三会一课</w:t>
      </w:r>
      <w:r>
        <w:rPr>
          <w:rFonts w:hint="eastAsia" w:ascii="仿宋_GB2312" w:hAnsi="仿宋_GB2312" w:eastAsia="仿宋_GB2312" w:cs="仿宋_GB2312"/>
          <w:b w:val="0"/>
          <w:bCs w:val="0"/>
          <w:sz w:val="32"/>
          <w:szCs w:val="32"/>
          <w:highlight w:val="none"/>
          <w:u w:val="none"/>
          <w:lang w:val="en-US" w:eastAsia="zh-CN"/>
        </w:rPr>
        <w:t>”</w:t>
      </w:r>
      <w:r>
        <w:rPr>
          <w:rFonts w:hint="eastAsia" w:ascii="仿宋_GB2312" w:hAnsi="仿宋_GB2312" w:eastAsia="仿宋_GB2312" w:cs="仿宋_GB2312"/>
          <w:b w:val="0"/>
          <w:bCs w:val="0"/>
          <w:color w:val="000000"/>
          <w:sz w:val="32"/>
          <w:szCs w:val="32"/>
          <w:highlight w:val="none"/>
          <w:u w:val="none"/>
          <w:lang w:val="en-US" w:eastAsia="zh-CN"/>
        </w:rPr>
        <w:t>制度和巡察组</w:t>
      </w:r>
      <w:r>
        <w:rPr>
          <w:rFonts w:hint="eastAsia" w:ascii="方正仿宋_GB2312" w:hAnsi="方正仿宋_GB2312" w:eastAsia="方正仿宋_GB2312" w:cs="方正仿宋_GB2312"/>
          <w:sz w:val="32"/>
          <w:szCs w:val="32"/>
          <w:highlight w:val="none"/>
          <w:u w:val="none"/>
        </w:rPr>
        <w:t>巡察反馈问题</w:t>
      </w:r>
      <w:r>
        <w:rPr>
          <w:rFonts w:hint="eastAsia" w:ascii="方正仿宋_GB2312" w:hAnsi="方正仿宋_GB2312" w:eastAsia="方正仿宋_GB2312" w:cs="方正仿宋_GB2312"/>
          <w:sz w:val="32"/>
          <w:szCs w:val="32"/>
          <w:highlight w:val="none"/>
          <w:u w:val="none"/>
          <w:lang w:val="en-US" w:eastAsia="zh-CN"/>
        </w:rPr>
        <w:t>进行</w:t>
      </w:r>
      <w:r>
        <w:rPr>
          <w:rFonts w:hint="eastAsia" w:ascii="方正仿宋_GB2312" w:hAnsi="方正仿宋_GB2312" w:eastAsia="方正仿宋_GB2312" w:cs="方正仿宋_GB2312"/>
          <w:sz w:val="32"/>
          <w:szCs w:val="32"/>
          <w:highlight w:val="none"/>
          <w:u w:val="none"/>
        </w:rPr>
        <w:t>整改落实</w:t>
      </w:r>
      <w:r>
        <w:rPr>
          <w:rFonts w:hint="eastAsia" w:ascii="方正仿宋_GB2312" w:hAnsi="方正仿宋_GB2312" w:eastAsia="方正仿宋_GB2312" w:cs="方正仿宋_GB2312"/>
          <w:sz w:val="32"/>
          <w:szCs w:val="32"/>
          <w:highlight w:val="none"/>
          <w:u w:val="none"/>
          <w:lang w:eastAsia="zh-CN"/>
        </w:rPr>
        <w:t>，</w:t>
      </w:r>
      <w:r>
        <w:rPr>
          <w:rFonts w:hint="eastAsia" w:ascii="方正仿宋_GB2312" w:hAnsi="方正仿宋_GB2312" w:eastAsia="方正仿宋_GB2312" w:cs="方正仿宋_GB2312"/>
          <w:sz w:val="32"/>
          <w:szCs w:val="32"/>
          <w:highlight w:val="none"/>
          <w:u w:val="none"/>
          <w:lang w:val="en-US" w:eastAsia="zh-CN"/>
        </w:rPr>
        <w:t>对相关问题资料进行梳理、归档。同时严格遵循《中共敖汉旗委员会关于设立和撤销有关单位党组的通知》《关于撤销中共敖汉旗农牧局良种繁育推广中支部委员会的通知》指示，原良繁中心支部党员划转到农牧局党委其他支部，积极参与党的组织生活。</w:t>
      </w:r>
    </w:p>
    <w:p w14:paraId="64274F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9</w:t>
      </w:r>
      <w:r>
        <w:rPr>
          <w:rFonts w:hint="eastAsia" w:ascii="仿宋_GB2312" w:hAnsi="仿宋_GB2312" w:eastAsia="仿宋_GB2312" w:cs="仿宋_GB2312"/>
          <w:b/>
          <w:bCs/>
          <w:sz w:val="32"/>
          <w:szCs w:val="32"/>
          <w:highlight w:val="none"/>
          <w:u w:val="none"/>
          <w:lang w:val="en-US" w:eastAsia="zh-CN"/>
        </w:rPr>
        <w:t>.巡察反馈问题整改不到位。</w:t>
      </w:r>
    </w:p>
    <w:p w14:paraId="0C2D9D94">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方正仿宋_GB2312" w:hAnsi="方正仿宋_GB2312" w:eastAsia="方正仿宋_GB2312" w:cs="方正仿宋_GB2312"/>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整改落实情况：</w:t>
      </w:r>
      <w:r>
        <w:rPr>
          <w:rFonts w:hint="eastAsia" w:ascii="仿宋_GB2312" w:hAnsi="仿宋_GB2312" w:eastAsia="仿宋_GB2312" w:cs="仿宋_GB2312"/>
          <w:b w:val="0"/>
          <w:bCs w:val="0"/>
          <w:color w:val="auto"/>
          <w:sz w:val="32"/>
          <w:szCs w:val="32"/>
          <w:highlight w:val="none"/>
          <w:u w:val="none"/>
          <w:lang w:val="en-US" w:eastAsia="zh-CN"/>
        </w:rPr>
        <w:t>已完成，并长期坚持。</w:t>
      </w:r>
      <w:r>
        <w:rPr>
          <w:rFonts w:hint="eastAsia" w:ascii="仿宋_GB2312" w:hAnsi="仿宋_GB2312" w:eastAsia="仿宋_GB2312" w:cs="仿宋_GB2312"/>
          <w:b/>
          <w:bCs/>
          <w:color w:val="auto"/>
          <w:sz w:val="32"/>
          <w:szCs w:val="32"/>
          <w:highlight w:val="none"/>
          <w:u w:val="none"/>
          <w:lang w:val="en-US" w:eastAsia="zh-CN"/>
        </w:rPr>
        <w:t>一是</w:t>
      </w:r>
      <w:r>
        <w:rPr>
          <w:rFonts w:hint="eastAsia" w:ascii="仿宋_GB2312" w:hAnsi="仿宋_GB2312" w:eastAsia="仿宋_GB2312" w:cs="仿宋_GB2312"/>
          <w:b w:val="0"/>
          <w:bCs w:val="0"/>
          <w:sz w:val="32"/>
          <w:szCs w:val="32"/>
          <w:highlight w:val="none"/>
          <w:u w:val="none"/>
        </w:rPr>
        <w:t>认真落实巡察整改主体责任，对巡察反馈问题举一反三、强化举措，抓好落实</w:t>
      </w:r>
      <w:r>
        <w:rPr>
          <w:rFonts w:hint="eastAsia" w:ascii="仿宋_GB2312" w:hAnsi="仿宋_GB2312" w:eastAsia="仿宋_GB2312" w:cs="仿宋_GB2312"/>
          <w:b w:val="0"/>
          <w:bCs w:val="0"/>
          <w:sz w:val="32"/>
          <w:szCs w:val="32"/>
          <w:highlight w:val="none"/>
          <w:u w:val="none"/>
          <w:lang w:eastAsia="zh-CN"/>
        </w:rPr>
        <w:t>，建立常态化跟踪问效机制，加大整改力度，</w:t>
      </w:r>
      <w:r>
        <w:rPr>
          <w:rFonts w:hint="eastAsia" w:ascii="仿宋_GB2312" w:hAnsi="仿宋_GB2312" w:eastAsia="仿宋_GB2312" w:cs="仿宋_GB2312"/>
          <w:b w:val="0"/>
          <w:bCs w:val="0"/>
          <w:sz w:val="32"/>
          <w:szCs w:val="32"/>
          <w:highlight w:val="none"/>
          <w:u w:val="none"/>
        </w:rPr>
        <w:t>确保问题整改到位。</w:t>
      </w:r>
      <w:r>
        <w:rPr>
          <w:rFonts w:hint="eastAsia" w:ascii="仿宋_GB2312" w:hAnsi="仿宋_GB2312" w:eastAsia="仿宋_GB2312" w:cs="仿宋_GB2312"/>
          <w:b/>
          <w:bCs/>
          <w:sz w:val="32"/>
          <w:szCs w:val="32"/>
          <w:highlight w:val="none"/>
          <w:u w:val="none"/>
          <w:lang w:val="en-US" w:eastAsia="zh-CN"/>
        </w:rPr>
        <w:t>二是</w:t>
      </w:r>
      <w:r>
        <w:rPr>
          <w:rFonts w:hint="eastAsia" w:ascii="仿宋_GB2312" w:hAnsi="仿宋_GB2312" w:eastAsia="仿宋_GB2312" w:cs="仿宋_GB2312"/>
          <w:b w:val="0"/>
          <w:bCs w:val="0"/>
          <w:sz w:val="32"/>
          <w:szCs w:val="32"/>
          <w:highlight w:val="none"/>
          <w:u w:val="none"/>
        </w:rPr>
        <w:t>明确责任分工，</w:t>
      </w:r>
      <w:r>
        <w:rPr>
          <w:rFonts w:hint="eastAsia" w:ascii="仿宋_GB2312" w:hAnsi="仿宋_GB2312" w:eastAsia="仿宋_GB2312" w:cs="仿宋_GB2312"/>
          <w:b w:val="0"/>
          <w:bCs w:val="0"/>
          <w:sz w:val="32"/>
          <w:szCs w:val="32"/>
          <w:highlight w:val="none"/>
          <w:u w:val="none"/>
          <w:lang w:val="en-US" w:eastAsia="zh-CN"/>
        </w:rPr>
        <w:t>对相关负责人进行三务公开再监督系统培训，</w:t>
      </w:r>
      <w:r>
        <w:rPr>
          <w:rFonts w:hint="eastAsia" w:ascii="仿宋_GB2312" w:hAnsi="仿宋_GB2312" w:eastAsia="仿宋_GB2312" w:cs="仿宋_GB2312"/>
          <w:b w:val="0"/>
          <w:bCs w:val="0"/>
          <w:sz w:val="32"/>
          <w:szCs w:val="32"/>
          <w:highlight w:val="none"/>
          <w:u w:val="none"/>
        </w:rPr>
        <w:t>指定专人负责“三务”公开工作，梳理公开事项清单，明确各类信息公开的内容、方式和时间节点。</w:t>
      </w:r>
      <w:r>
        <w:rPr>
          <w:rFonts w:hint="eastAsia" w:ascii="仿宋_GB2312" w:hAnsi="仿宋_GB2312" w:eastAsia="仿宋_GB2312" w:cs="仿宋_GB2312"/>
          <w:b/>
          <w:bCs/>
          <w:sz w:val="32"/>
          <w:szCs w:val="32"/>
          <w:highlight w:val="none"/>
          <w:u w:val="none"/>
          <w:lang w:val="en-US" w:eastAsia="zh-CN"/>
        </w:rPr>
        <w:t>三是</w:t>
      </w:r>
      <w:r>
        <w:rPr>
          <w:rFonts w:hint="eastAsia" w:ascii="仿宋_GB2312" w:hAnsi="仿宋_GB2312" w:eastAsia="仿宋_GB2312" w:cs="仿宋_GB2312"/>
          <w:b w:val="0"/>
          <w:bCs w:val="0"/>
          <w:sz w:val="32"/>
          <w:szCs w:val="32"/>
          <w:highlight w:val="none"/>
          <w:u w:val="none"/>
          <w:lang w:val="en-US" w:eastAsia="zh-CN"/>
        </w:rPr>
        <w:t>修订完善财务管理制度，细化报销审批流程，严格执行“三重一大”事项集体决策制度，规范大额资金使用审批。加强财务人员培训，提升业务能力和合规意识，严格把控票据审核关，杜绝超标准报销、无预算支出等问题。开展财务自查整改，对往来账款、存量资金进行全面清理，按规定上缴结余资金，规范现金收支管理，避免财政资金沉淀。良繁中心积极配合敖汉旗审计局对良繁中心自中心成立以来的财务账目、羊只档案及所涉及的国有资产进行运营情况审计。同时由旗财政局聘请第三方进行资产评估。</w:t>
      </w:r>
    </w:p>
    <w:p w14:paraId="7654E04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小标宋简体" w:hAnsi="方正小标宋简体" w:eastAsia="方正小标宋简体" w:cs="方正小标宋简体"/>
          <w:sz w:val="32"/>
          <w:szCs w:val="32"/>
          <w:highlight w:val="none"/>
          <w:u w:val="none"/>
          <w:lang w:eastAsia="zh-CN"/>
        </w:rPr>
      </w:pPr>
      <w:r>
        <w:rPr>
          <w:rFonts w:hint="eastAsia" w:ascii="黑体" w:hAnsi="黑体" w:eastAsia="黑体" w:cs="黑体"/>
          <w:sz w:val="32"/>
          <w:szCs w:val="32"/>
          <w:lang w:val="en-US" w:eastAsia="zh-CN"/>
        </w:rPr>
        <w:t>二、对长期整改任务采取的重要举措和取得的阶段性成效</w:t>
      </w:r>
    </w:p>
    <w:p w14:paraId="66C4E4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w:t>
      </w:r>
      <w:r>
        <w:rPr>
          <w:rFonts w:hint="eastAsia" w:ascii="仿宋_GB2312" w:hAnsi="仿宋_GB2312" w:eastAsia="仿宋_GB2312" w:cs="仿宋_GB2312"/>
          <w:b/>
          <w:bCs/>
          <w:sz w:val="32"/>
          <w:szCs w:val="32"/>
          <w:highlight w:val="none"/>
          <w:u w:val="none"/>
          <w:lang w:val="en-US" w:eastAsia="zh-CN"/>
        </w:rPr>
        <w:t>.履行主要职责有欠缺。</w:t>
      </w:r>
    </w:p>
    <w:p w14:paraId="7E2A753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落实整改情况：</w:t>
      </w:r>
      <w:r>
        <w:rPr>
          <w:rFonts w:hint="eastAsia" w:ascii="仿宋_GB2312" w:hAnsi="仿宋_GB2312" w:eastAsia="仿宋_GB2312" w:cs="仿宋_GB2312"/>
          <w:sz w:val="32"/>
          <w:szCs w:val="32"/>
          <w:lang w:val="en-US" w:eastAsia="zh-CN"/>
        </w:rPr>
        <w:t>取得阶段性成效</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none"/>
          <w:lang w:val="en-US" w:eastAsia="zh-CN"/>
        </w:rPr>
        <w:t>良繁中心积极配合旗政府已启动的敖汉旗“强羊工程”全产业链融合发展项目，打造中国北方肉羊产业高质量发展标杆，构建集育种、育肥、屠宰、精深加工、副产品综合利用、品牌营销与科技服务于一体的国家级现代农业产业化示范基地。由四家龙头企业，组建产业联合体，整合旗良繁中心，一体解决良繁中心主责中人才、技术、推广和规模问题。“强羊工程”项目正在推进中。</w:t>
      </w:r>
    </w:p>
    <w:p w14:paraId="0C0464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2</w:t>
      </w:r>
      <w:r>
        <w:rPr>
          <w:rFonts w:hint="eastAsia" w:ascii="仿宋_GB2312" w:hAnsi="仿宋_GB2312" w:eastAsia="仿宋_GB2312" w:cs="仿宋_GB2312"/>
          <w:b/>
          <w:bCs/>
          <w:sz w:val="32"/>
          <w:szCs w:val="32"/>
          <w:highlight w:val="none"/>
          <w:u w:val="none"/>
          <w:lang w:val="en-US" w:eastAsia="zh-CN"/>
        </w:rPr>
        <w:t>.党组织不健全。</w:t>
      </w:r>
    </w:p>
    <w:p w14:paraId="6C206C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bCs/>
          <w:color w:val="auto"/>
          <w:sz w:val="32"/>
          <w:szCs w:val="32"/>
          <w:highlight w:val="none"/>
          <w:u w:val="none"/>
          <w:lang w:val="en-US" w:eastAsia="zh-CN"/>
        </w:rPr>
        <w:t>整改落实情况：</w:t>
      </w:r>
      <w:r>
        <w:rPr>
          <w:rFonts w:hint="eastAsia" w:ascii="仿宋_GB2312" w:hAnsi="仿宋_GB2312" w:eastAsia="仿宋_GB2312" w:cs="仿宋_GB2312"/>
          <w:sz w:val="32"/>
          <w:szCs w:val="32"/>
          <w:lang w:val="en-US" w:eastAsia="zh-CN"/>
        </w:rPr>
        <w:t>取得阶段性成效</w:t>
      </w:r>
      <w:r>
        <w:rPr>
          <w:rFonts w:hint="eastAsia" w:ascii="仿宋_GB2312" w:hAnsi="仿宋_GB2312" w:eastAsia="仿宋_GB2312" w:cs="仿宋_GB2312"/>
          <w:b w:val="0"/>
          <w:bCs w:val="0"/>
          <w:color w:val="auto"/>
          <w:sz w:val="32"/>
          <w:szCs w:val="32"/>
          <w:highlight w:val="none"/>
          <w:u w:val="none"/>
          <w:lang w:val="en-US" w:eastAsia="zh-CN"/>
        </w:rPr>
        <w:t>。良繁中心</w:t>
      </w:r>
      <w:r>
        <w:rPr>
          <w:rFonts w:hint="eastAsia" w:ascii="仿宋_GB2312" w:hAnsi="仿宋_GB2312" w:eastAsia="仿宋_GB2312" w:cs="仿宋_GB2312"/>
          <w:b w:val="0"/>
          <w:bCs w:val="0"/>
          <w:color w:val="auto"/>
          <w:sz w:val="32"/>
          <w:szCs w:val="32"/>
          <w:highlight w:val="none"/>
          <w:u w:val="none"/>
        </w:rPr>
        <w:t>为进一步加强对党员的管理,充分发挥党员干部的先锋模范作用,根据《中国共产党章程》的有关规定和巡察组要求，</w:t>
      </w:r>
      <w:r>
        <w:rPr>
          <w:rFonts w:hint="default" w:ascii="Times New Roman" w:hAnsi="Times New Roman" w:eastAsia="仿宋_GB2312" w:cs="Times New Roman"/>
          <w:b w:val="0"/>
          <w:bCs w:val="0"/>
          <w:color w:val="auto"/>
          <w:sz w:val="32"/>
          <w:szCs w:val="32"/>
          <w:highlight w:val="none"/>
          <w:u w:val="none"/>
        </w:rPr>
        <w:t>202</w:t>
      </w:r>
      <w:r>
        <w:rPr>
          <w:rFonts w:hint="default" w:ascii="Times New Roman" w:hAnsi="Times New Roman" w:eastAsia="仿宋_GB2312" w:cs="Times New Roman"/>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年</w:t>
      </w:r>
      <w:r>
        <w:rPr>
          <w:rFonts w:hint="default" w:ascii="Times New Roman" w:hAnsi="Times New Roman" w:eastAsia="仿宋_GB2312" w:cs="Times New Roman"/>
          <w:b w:val="0"/>
          <w:bCs w:val="0"/>
          <w:color w:val="auto"/>
          <w:sz w:val="32"/>
          <w:szCs w:val="32"/>
          <w:highlight w:val="none"/>
          <w:u w:val="none"/>
          <w:lang w:val="en-US" w:eastAsia="zh-CN"/>
        </w:rPr>
        <w:t>11</w:t>
      </w:r>
      <w:r>
        <w:rPr>
          <w:rFonts w:hint="eastAsia" w:ascii="仿宋_GB2312" w:hAnsi="仿宋_GB2312" w:eastAsia="仿宋_GB2312" w:cs="仿宋_GB2312"/>
          <w:b w:val="0"/>
          <w:bCs w:val="0"/>
          <w:color w:val="auto"/>
          <w:sz w:val="32"/>
          <w:szCs w:val="32"/>
          <w:highlight w:val="none"/>
          <w:u w:val="none"/>
        </w:rPr>
        <w:t>月向旗农牧局党委申请成立良繁中心机关党支部，</w:t>
      </w:r>
      <w:r>
        <w:rPr>
          <w:rFonts w:hint="eastAsia" w:ascii="仿宋_GB2312" w:hAnsi="仿宋_GB2312" w:eastAsia="仿宋_GB2312" w:cs="仿宋_GB2312"/>
          <w:b w:val="0"/>
          <w:bCs w:val="0"/>
          <w:color w:val="auto"/>
          <w:sz w:val="32"/>
          <w:szCs w:val="32"/>
          <w:highlight w:val="none"/>
          <w:u w:val="none"/>
          <w:lang w:val="en-US" w:eastAsia="zh-CN"/>
        </w:rPr>
        <w:t>等待</w:t>
      </w:r>
      <w:r>
        <w:rPr>
          <w:rFonts w:hint="eastAsia" w:ascii="仿宋_GB2312" w:hAnsi="仿宋_GB2312" w:eastAsia="仿宋_GB2312" w:cs="仿宋_GB2312"/>
          <w:b w:val="0"/>
          <w:bCs w:val="0"/>
          <w:color w:val="auto"/>
          <w:sz w:val="32"/>
          <w:szCs w:val="32"/>
          <w:highlight w:val="none"/>
          <w:u w:val="none"/>
        </w:rPr>
        <w:t>批复</w:t>
      </w:r>
      <w:r>
        <w:rPr>
          <w:rFonts w:hint="eastAsia" w:ascii="仿宋_GB2312" w:hAnsi="仿宋_GB2312" w:eastAsia="仿宋_GB2312" w:cs="仿宋_GB2312"/>
          <w:b w:val="0"/>
          <w:bCs w:val="0"/>
          <w:color w:val="auto"/>
          <w:sz w:val="32"/>
          <w:szCs w:val="32"/>
          <w:highlight w:val="none"/>
          <w:u w:val="none"/>
          <w:lang w:eastAsia="zh-CN"/>
        </w:rPr>
        <w:t>。</w:t>
      </w:r>
    </w:p>
    <w:p w14:paraId="7E60B6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321" w:firstLineChars="100"/>
        <w:jc w:val="both"/>
        <w:textAlignment w:val="auto"/>
        <w:rPr>
          <w:rFonts w:hint="eastAsia" w:ascii="仿宋_GB2312" w:hAnsi="仿宋_GB2312" w:eastAsia="仿宋_GB2312" w:cs="仿宋_GB2312"/>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3</w:t>
      </w:r>
      <w:r>
        <w:rPr>
          <w:rFonts w:hint="eastAsia" w:ascii="仿宋_GB2312" w:hAnsi="仿宋_GB2312" w:eastAsia="仿宋_GB2312" w:cs="仿宋_GB2312"/>
          <w:b/>
          <w:bCs/>
          <w:sz w:val="32"/>
          <w:szCs w:val="32"/>
          <w:highlight w:val="none"/>
          <w:u w:val="none"/>
          <w:lang w:val="en-US" w:eastAsia="zh-CN"/>
        </w:rPr>
        <w:t>.专业人才队伍建设有短板。</w:t>
      </w:r>
    </w:p>
    <w:p w14:paraId="3A8696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整改落实情况：</w:t>
      </w:r>
      <w:r>
        <w:rPr>
          <w:rFonts w:hint="eastAsia" w:ascii="仿宋_GB2312" w:hAnsi="仿宋_GB2312" w:eastAsia="仿宋_GB2312" w:cs="仿宋_GB2312"/>
          <w:sz w:val="32"/>
          <w:szCs w:val="32"/>
          <w:lang w:val="en-US" w:eastAsia="zh-CN"/>
        </w:rPr>
        <w:t>取得阶段性成效</w:t>
      </w:r>
      <w:r>
        <w:rPr>
          <w:rFonts w:hint="eastAsia" w:ascii="仿宋_GB2312" w:hAnsi="仿宋_GB2312" w:eastAsia="仿宋_GB2312" w:cs="仿宋_GB2312"/>
          <w:b w:val="0"/>
          <w:bCs w:val="0"/>
          <w:color w:val="auto"/>
          <w:sz w:val="32"/>
          <w:szCs w:val="32"/>
          <w:highlight w:val="none"/>
          <w:u w:val="none"/>
          <w:lang w:val="en-US" w:eastAsia="zh-CN"/>
        </w:rPr>
        <w:t>。良繁中心积极响应上级组织要求，认真填写并上报《敖汉旗</w:t>
      </w:r>
      <w:r>
        <w:rPr>
          <w:rFonts w:hint="default" w:ascii="Times New Roman" w:hAnsi="Times New Roman" w:eastAsia="仿宋_GB2312" w:cs="Times New Roman"/>
          <w:b w:val="0"/>
          <w:bCs w:val="0"/>
          <w:color w:val="auto"/>
          <w:sz w:val="32"/>
          <w:szCs w:val="32"/>
          <w:highlight w:val="none"/>
          <w:u w:val="none"/>
          <w:lang w:val="en-US" w:eastAsia="zh-CN"/>
        </w:rPr>
        <w:t>2025</w:t>
      </w:r>
      <w:r>
        <w:rPr>
          <w:rFonts w:hint="eastAsia" w:ascii="仿宋_GB2312" w:hAnsi="仿宋_GB2312" w:eastAsia="仿宋_GB2312" w:cs="仿宋_GB2312"/>
          <w:b w:val="0"/>
          <w:bCs w:val="0"/>
          <w:color w:val="auto"/>
          <w:sz w:val="32"/>
          <w:szCs w:val="32"/>
          <w:highlight w:val="none"/>
          <w:u w:val="none"/>
          <w:lang w:val="en-US" w:eastAsia="zh-CN"/>
        </w:rPr>
        <w:t>年引进旗外在编在岗人才需求统计表》、《敖汉旗</w:t>
      </w:r>
      <w:r>
        <w:rPr>
          <w:rFonts w:hint="default" w:ascii="Times New Roman" w:hAnsi="Times New Roman" w:eastAsia="仿宋_GB2312" w:cs="Times New Roman"/>
          <w:b w:val="0"/>
          <w:bCs w:val="0"/>
          <w:color w:val="auto"/>
          <w:sz w:val="32"/>
          <w:szCs w:val="32"/>
          <w:highlight w:val="none"/>
          <w:u w:val="none"/>
          <w:lang w:val="en-US" w:eastAsia="zh-CN"/>
        </w:rPr>
        <w:t>2026</w:t>
      </w:r>
      <w:r>
        <w:rPr>
          <w:rFonts w:hint="eastAsia" w:ascii="仿宋_GB2312" w:hAnsi="仿宋_GB2312" w:eastAsia="仿宋_GB2312" w:cs="仿宋_GB2312"/>
          <w:b w:val="0"/>
          <w:bCs w:val="0"/>
          <w:color w:val="auto"/>
          <w:sz w:val="32"/>
          <w:szCs w:val="32"/>
          <w:highlight w:val="none"/>
          <w:u w:val="none"/>
          <w:lang w:val="en-US" w:eastAsia="zh-CN"/>
        </w:rPr>
        <w:t>年引进“双一流”高校毕业生需求统计表》、《敖汉旗</w:t>
      </w:r>
      <w:r>
        <w:rPr>
          <w:rFonts w:hint="default" w:ascii="Times New Roman" w:hAnsi="Times New Roman" w:eastAsia="仿宋_GB2312" w:cs="Times New Roman"/>
          <w:b w:val="0"/>
          <w:bCs w:val="0"/>
          <w:color w:val="auto"/>
          <w:sz w:val="32"/>
          <w:szCs w:val="32"/>
          <w:highlight w:val="none"/>
          <w:u w:val="none"/>
          <w:lang w:val="en-US" w:eastAsia="zh-CN"/>
        </w:rPr>
        <w:t>2026</w:t>
      </w:r>
      <w:r>
        <w:rPr>
          <w:rFonts w:hint="eastAsia" w:ascii="仿宋_GB2312" w:hAnsi="仿宋_GB2312" w:eastAsia="仿宋_GB2312" w:cs="仿宋_GB2312"/>
          <w:b w:val="0"/>
          <w:bCs w:val="0"/>
          <w:color w:val="auto"/>
          <w:sz w:val="32"/>
          <w:szCs w:val="32"/>
          <w:highlight w:val="none"/>
          <w:u w:val="none"/>
          <w:lang w:val="en-US" w:eastAsia="zh-CN"/>
        </w:rPr>
        <w:t>年人才需求统计表》以</w:t>
      </w:r>
      <w:r>
        <w:rPr>
          <w:rFonts w:hint="eastAsia" w:ascii="仿宋_GB2312" w:hAnsi="仿宋_GB2312" w:eastAsia="仿宋_GB2312" w:cs="仿宋_GB2312"/>
          <w:b w:val="0"/>
          <w:bCs w:val="0"/>
          <w:color w:val="auto"/>
          <w:sz w:val="32"/>
          <w:szCs w:val="32"/>
          <w:highlight w:val="none"/>
          <w:u w:val="none"/>
          <w:lang w:eastAsia="zh-CN"/>
        </w:rPr>
        <w:t>招录专业技术人员，</w:t>
      </w:r>
      <w:r>
        <w:rPr>
          <w:rFonts w:hint="eastAsia" w:ascii="仿宋_GB2312" w:hAnsi="仿宋_GB2312" w:eastAsia="仿宋_GB2312" w:cs="仿宋_GB2312"/>
          <w:b w:val="0"/>
          <w:bCs w:val="0"/>
          <w:color w:val="auto"/>
          <w:sz w:val="32"/>
          <w:szCs w:val="32"/>
          <w:highlight w:val="none"/>
          <w:u w:val="none"/>
          <w:lang w:val="en-US" w:eastAsia="zh-CN"/>
        </w:rPr>
        <w:t>弥补队伍建设的短板。同时</w:t>
      </w:r>
      <w:r>
        <w:rPr>
          <w:rFonts w:hint="eastAsia" w:ascii="仿宋_GB2312" w:hAnsi="仿宋_GB2312" w:eastAsia="仿宋_GB2312" w:cs="仿宋_GB2312"/>
          <w:b w:val="0"/>
          <w:bCs w:val="0"/>
          <w:color w:val="auto"/>
          <w:sz w:val="32"/>
          <w:szCs w:val="32"/>
          <w:highlight w:val="none"/>
          <w:u w:val="none"/>
          <w:lang w:eastAsia="zh-CN"/>
        </w:rPr>
        <w:t>培训现有</w:t>
      </w:r>
      <w:r>
        <w:rPr>
          <w:rFonts w:hint="eastAsia" w:ascii="仿宋_GB2312" w:hAnsi="仿宋_GB2312" w:eastAsia="仿宋_GB2312" w:cs="仿宋_GB2312"/>
          <w:b w:val="0"/>
          <w:bCs w:val="0"/>
          <w:color w:val="auto"/>
          <w:sz w:val="32"/>
          <w:szCs w:val="32"/>
          <w:highlight w:val="none"/>
          <w:u w:val="none"/>
          <w:lang w:val="en-US" w:eastAsia="zh-CN"/>
        </w:rPr>
        <w:t>相关</w:t>
      </w:r>
      <w:r>
        <w:rPr>
          <w:rFonts w:hint="eastAsia" w:ascii="仿宋_GB2312" w:hAnsi="仿宋_GB2312" w:eastAsia="仿宋_GB2312" w:cs="仿宋_GB2312"/>
          <w:b w:val="0"/>
          <w:bCs w:val="0"/>
          <w:color w:val="auto"/>
          <w:sz w:val="32"/>
          <w:szCs w:val="32"/>
          <w:highlight w:val="none"/>
          <w:u w:val="none"/>
          <w:lang w:eastAsia="zh-CN"/>
        </w:rPr>
        <w:t>工作人员，</w:t>
      </w:r>
      <w:r>
        <w:rPr>
          <w:rFonts w:hint="eastAsia" w:ascii="仿宋_GB2312" w:hAnsi="仿宋_GB2312" w:eastAsia="仿宋_GB2312" w:cs="仿宋_GB2312"/>
          <w:b w:val="0"/>
          <w:bCs w:val="0"/>
          <w:color w:val="auto"/>
          <w:sz w:val="32"/>
          <w:szCs w:val="32"/>
          <w:highlight w:val="none"/>
          <w:u w:val="none"/>
        </w:rPr>
        <w:t>加强技术人员队伍建设</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拓宽技术推广渠道，制定以品牌价值为核心的品种技术推广方案，强化品牌定位，凸显核心品种的“独特价值”，着力增强良种繁育推广优势。</w:t>
      </w:r>
    </w:p>
    <w:p w14:paraId="3CBD47B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欢迎广大干部群众对巡察整改落实情况进行监督。如有意见建议，请及时向我们反映。联系电话：</w:t>
      </w:r>
      <w:r>
        <w:rPr>
          <w:rFonts w:hint="default" w:ascii="Times New Roman" w:hAnsi="Times New Roman" w:eastAsia="仿宋_GB2312" w:cs="Times New Roman"/>
          <w:sz w:val="32"/>
          <w:szCs w:val="32"/>
          <w:lang w:val="en-US" w:eastAsia="zh-CN"/>
        </w:rPr>
        <w:t>18304953229</w:t>
      </w:r>
      <w:r>
        <w:rPr>
          <w:rFonts w:hint="eastAsia" w:ascii="仿宋_GB2312" w:hAnsi="仿宋_GB2312" w:eastAsia="仿宋_GB2312" w:cs="仿宋_GB2312"/>
          <w:sz w:val="32"/>
          <w:szCs w:val="32"/>
          <w:lang w:val="en-US" w:eastAsia="zh-CN"/>
        </w:rPr>
        <w:t>;电子邮箱：</w:t>
      </w:r>
      <w:r>
        <w:rPr>
          <w:rFonts w:hint="default" w:ascii="Times New Roman" w:hAnsi="Times New Roman" w:eastAsia="仿宋_GB2312" w:cs="Times New Roman"/>
          <w:sz w:val="32"/>
          <w:szCs w:val="32"/>
          <w:lang w:val="en-US" w:eastAsia="zh-CN"/>
        </w:rPr>
        <w:t>370083927</w:t>
      </w:r>
      <w:r>
        <w:rPr>
          <w:rFonts w:hint="eastAsia" w:ascii="仿宋_GB2312" w:hAnsi="仿宋_GB2312" w:eastAsia="仿宋_GB2312" w:cs="仿宋_GB2312"/>
          <w:sz w:val="32"/>
          <w:szCs w:val="32"/>
          <w:lang w:val="en-US" w:eastAsia="zh-CN"/>
        </w:rPr>
        <w:t>@qq.com。</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C4E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19AF9">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D19AF9">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YzFmNzcxNGVjNDJiMzI3ODkyZTc1MDllNTY1NzIifQ=="/>
  </w:docVars>
  <w:rsids>
    <w:rsidRoot w:val="00000000"/>
    <w:rsid w:val="001170D6"/>
    <w:rsid w:val="035C6062"/>
    <w:rsid w:val="05206A18"/>
    <w:rsid w:val="05591A68"/>
    <w:rsid w:val="05922FA0"/>
    <w:rsid w:val="06A86E3B"/>
    <w:rsid w:val="12E623FB"/>
    <w:rsid w:val="1BA76795"/>
    <w:rsid w:val="1D7A4A37"/>
    <w:rsid w:val="20CC2555"/>
    <w:rsid w:val="20E2552A"/>
    <w:rsid w:val="25C7273C"/>
    <w:rsid w:val="275F4F32"/>
    <w:rsid w:val="2ACA304C"/>
    <w:rsid w:val="2BB7492E"/>
    <w:rsid w:val="35DF0204"/>
    <w:rsid w:val="385700F9"/>
    <w:rsid w:val="3A2C76CE"/>
    <w:rsid w:val="3AD15CB4"/>
    <w:rsid w:val="408406BC"/>
    <w:rsid w:val="40CD4863"/>
    <w:rsid w:val="48115FFB"/>
    <w:rsid w:val="51124BF1"/>
    <w:rsid w:val="66921E1F"/>
    <w:rsid w:val="676B34F8"/>
    <w:rsid w:val="6A197ABD"/>
    <w:rsid w:val="6A2161CA"/>
    <w:rsid w:val="6D1A475F"/>
    <w:rsid w:val="78047AD2"/>
    <w:rsid w:val="7986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3113</Words>
  <Characters>3181</Characters>
  <Lines>0</Lines>
  <Paragraphs>0</Paragraphs>
  <TotalTime>9</TotalTime>
  <ScaleCrop>false</ScaleCrop>
  <LinksUpToDate>false</LinksUpToDate>
  <CharactersWithSpaces>3185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你过来我不打死你</cp:lastModifiedBy>
  <cp:lastPrinted>2026-02-11T09:17:00Z</cp:lastPrinted>
  <dcterms:modified xsi:type="dcterms:W3CDTF">2026-03-30T07:30:01Z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837EDF7979034842AE11610E52DD5DB0</vt:lpwstr>
  </property>
  <property fmtid="{D5CDD505-2E9C-101B-9397-08002B2CF9AE}" pid="4" name="KSOTemplateDocerSaveRecord">
    <vt:lpwstr>eyJoZGlkIjoiNmIyYTY4NzkyYWE5YWJiMDljNmM4NTA2ZWY2NWRjNTkiLCJ1c2VySWQiOiIyNTQ5NDgyMjgifQ==</vt:lpwstr>
  </property>
</Properties>
</file>