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B334">
      <w:pPr>
        <w:ind w:firstLine="880" w:firstLineChars="2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社会保险领域政务公开标准目录</w:t>
      </w:r>
    </w:p>
    <w:tbl>
      <w:tblPr>
        <w:tblStyle w:val="5"/>
        <w:tblW w:w="15716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68"/>
        <w:gridCol w:w="1134"/>
        <w:gridCol w:w="2693"/>
        <w:gridCol w:w="2126"/>
        <w:gridCol w:w="1418"/>
        <w:gridCol w:w="1301"/>
        <w:gridCol w:w="1496"/>
        <w:gridCol w:w="720"/>
        <w:gridCol w:w="720"/>
        <w:gridCol w:w="540"/>
        <w:gridCol w:w="720"/>
        <w:gridCol w:w="720"/>
        <w:gridCol w:w="720"/>
      </w:tblGrid>
      <w:tr w14:paraId="376D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09CD013F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14:paraId="34673E9B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公开事项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1CAA1B65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公开内容（要素）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960DBE7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公开依据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7E83764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公开时限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375420EF"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公开主体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14:paraId="2D3203E5"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公开渠道和载体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8898203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公开对象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5FCD9CE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ADF4F09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公开层级</w:t>
            </w:r>
          </w:p>
        </w:tc>
      </w:tr>
      <w:tr w14:paraId="20A4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5DD45F01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22949AE8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一级事项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87A73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二级事项</w:t>
            </w:r>
          </w:p>
        </w:tc>
        <w:tc>
          <w:tcPr>
            <w:tcW w:w="2693" w:type="dxa"/>
            <w:vMerge w:val="continue"/>
            <w:vAlign w:val="center"/>
          </w:tcPr>
          <w:p w14:paraId="7BEB0D40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5F5F7E4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3FACF91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155902EB"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34B60E6A"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4BEEEC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57EA31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F62899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73A152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F1AE1A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旗级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999192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乡、村级</w:t>
            </w:r>
          </w:p>
        </w:tc>
      </w:tr>
      <w:tr w14:paraId="6D66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6DD84930">
            <w:pPr>
              <w:spacing w:line="240" w:lineRule="exact"/>
              <w:jc w:val="center"/>
              <w:rPr>
                <w:rFonts w:hint="eastAsia" w:ascii="仿宋" w:hAnsi="仿宋" w:eastAsia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F40CA4B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15"/>
                <w:szCs w:val="15"/>
              </w:rPr>
            </w:pPr>
            <w:r>
              <w:rPr>
                <w:rFonts w:hint="eastAsia" w:ascii="仿宋" w:hAnsi="仿宋" w:eastAsia="仿宋"/>
                <w:color w:val="auto"/>
                <w:sz w:val="15"/>
                <w:szCs w:val="15"/>
              </w:rPr>
              <w:t>社会保险登记</w:t>
            </w:r>
          </w:p>
          <w:p w14:paraId="7E3805C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59979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城乡居民养老保险参保登记</w:t>
            </w:r>
          </w:p>
        </w:tc>
        <w:tc>
          <w:tcPr>
            <w:tcW w:w="2693" w:type="dxa"/>
            <w:vAlign w:val="center"/>
          </w:tcPr>
          <w:p w14:paraId="1F52D2F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26" w:type="dxa"/>
            <w:vAlign w:val="center"/>
          </w:tcPr>
          <w:p w14:paraId="0767481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《中华人民共和国政府信息公开条例》、《社会保险法》、《社会保险费征缴暂行条例》</w:t>
            </w:r>
          </w:p>
        </w:tc>
        <w:tc>
          <w:tcPr>
            <w:tcW w:w="1418" w:type="dxa"/>
            <w:vAlign w:val="center"/>
          </w:tcPr>
          <w:p w14:paraId="5AE8B92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公开事项信息形成或变更之日起20个工作日内公开</w:t>
            </w:r>
          </w:p>
          <w:p w14:paraId="71DBA3F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301" w:type="dxa"/>
            <w:vAlign w:val="center"/>
          </w:tcPr>
          <w:p w14:paraId="0D0E3682">
            <w:pPr>
              <w:spacing w:line="240" w:lineRule="exact"/>
              <w:jc w:val="left"/>
              <w:rPr>
                <w:rFonts w:hint="default" w:ascii="仿宋" w:hAnsi="仿宋" w:eastAsia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社会保险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事业服务中心</w:t>
            </w:r>
          </w:p>
        </w:tc>
        <w:tc>
          <w:tcPr>
            <w:tcW w:w="1496" w:type="dxa"/>
            <w:vAlign w:val="center"/>
          </w:tcPr>
          <w:p w14:paraId="2CF36265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 xml:space="preserve">■政府网站    </w:t>
            </w:r>
          </w:p>
          <w:p w14:paraId="79D4EE33">
            <w:pPr>
              <w:spacing w:line="240" w:lineRule="exact"/>
              <w:jc w:val="left"/>
              <w:rPr>
                <w:rFonts w:hint="eastAsia" w:ascii="仿宋" w:hAnsi="仿宋" w:eastAsia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便民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服务中心</w:t>
            </w:r>
            <w:r>
              <w:rPr>
                <w:rFonts w:ascii="仿宋" w:hAnsi="仿宋" w:eastAsia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乡村公示栏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CF2A5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B27AD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94452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14E30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673955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ECF266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 w14:paraId="6B7B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540" w:type="dxa"/>
            <w:vAlign w:val="center"/>
          </w:tcPr>
          <w:p w14:paraId="1C0FA407">
            <w:pPr>
              <w:spacing w:line="240" w:lineRule="exact"/>
              <w:jc w:val="center"/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0C06CC4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color w:val="auto"/>
                <w:sz w:val="15"/>
                <w:szCs w:val="15"/>
              </w:rPr>
              <w:t>社会保险参保信息维护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9A99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（城乡居民参保人员）基本信息变更</w:t>
            </w:r>
          </w:p>
        </w:tc>
        <w:tc>
          <w:tcPr>
            <w:tcW w:w="2693" w:type="dxa"/>
            <w:vAlign w:val="center"/>
          </w:tcPr>
          <w:p w14:paraId="188ABCD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26" w:type="dxa"/>
            <w:vAlign w:val="center"/>
          </w:tcPr>
          <w:p w14:paraId="75EA466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《中华人民共和国政府信息公开条例》、《社会保险法》、《社会保险费征缴暂行条例》</w:t>
            </w:r>
          </w:p>
        </w:tc>
        <w:tc>
          <w:tcPr>
            <w:tcW w:w="1418" w:type="dxa"/>
            <w:vAlign w:val="center"/>
          </w:tcPr>
          <w:p w14:paraId="304D334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公开事项信息形成或变更之日起20个工作日内公开</w:t>
            </w:r>
          </w:p>
        </w:tc>
        <w:tc>
          <w:tcPr>
            <w:tcW w:w="1301" w:type="dxa"/>
            <w:vAlign w:val="center"/>
          </w:tcPr>
          <w:p w14:paraId="633D84EE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社会保险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事业服务中心</w:t>
            </w:r>
          </w:p>
        </w:tc>
        <w:tc>
          <w:tcPr>
            <w:tcW w:w="1496" w:type="dxa"/>
            <w:vAlign w:val="center"/>
          </w:tcPr>
          <w:p w14:paraId="720FCDB3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 xml:space="preserve">■政府网站    </w:t>
            </w:r>
          </w:p>
          <w:p w14:paraId="18AF78F0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便民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服务中心</w:t>
            </w:r>
            <w:r>
              <w:rPr>
                <w:rFonts w:ascii="仿宋" w:hAnsi="仿宋" w:eastAsia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乡村公示栏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D42EF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B923B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7D951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99DEB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B36E3D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C7212E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 w14:paraId="1FEE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32C3BA53">
            <w:pPr>
              <w:spacing w:line="240" w:lineRule="exact"/>
              <w:jc w:val="center"/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293F212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24E04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（城乡居民）养老保险待遇发放账户维护申请</w:t>
            </w:r>
          </w:p>
        </w:tc>
        <w:tc>
          <w:tcPr>
            <w:tcW w:w="2693" w:type="dxa"/>
            <w:vAlign w:val="center"/>
          </w:tcPr>
          <w:p w14:paraId="6C12791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26" w:type="dxa"/>
            <w:vAlign w:val="center"/>
          </w:tcPr>
          <w:p w14:paraId="38A07F5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《中华人民共和国政府信息公开条例》、《社会保险法》、《社会保险费征缴暂行条例》</w:t>
            </w:r>
          </w:p>
          <w:p w14:paraId="440EDF5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14:paraId="5C36178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公开事项信息形成或变更之日起20个工作日内公开</w:t>
            </w:r>
          </w:p>
          <w:p w14:paraId="0E15B00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301" w:type="dxa"/>
            <w:vAlign w:val="center"/>
          </w:tcPr>
          <w:p w14:paraId="5434B770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社会保险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事业服务中心</w:t>
            </w:r>
          </w:p>
        </w:tc>
        <w:tc>
          <w:tcPr>
            <w:tcW w:w="1496" w:type="dxa"/>
            <w:vAlign w:val="center"/>
          </w:tcPr>
          <w:p w14:paraId="12142653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 xml:space="preserve">■政府网站    </w:t>
            </w:r>
          </w:p>
          <w:p w14:paraId="7B140CEE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便民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服务中心</w:t>
            </w:r>
            <w:r>
              <w:rPr>
                <w:rFonts w:ascii="仿宋" w:hAnsi="仿宋" w:eastAsia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乡村公示栏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B4133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52E2C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2E02B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F6F06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78B704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B37BAC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 w14:paraId="46F4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D2CB9C6">
            <w:pPr>
              <w:spacing w:line="240" w:lineRule="exact"/>
              <w:jc w:val="center"/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6DB8D36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806BE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社会保险缴费申报与变更（城乡居民缴费核定）</w:t>
            </w:r>
          </w:p>
        </w:tc>
        <w:tc>
          <w:tcPr>
            <w:tcW w:w="2693" w:type="dxa"/>
            <w:vAlign w:val="center"/>
          </w:tcPr>
          <w:p w14:paraId="163C28F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26" w:type="dxa"/>
            <w:vAlign w:val="center"/>
          </w:tcPr>
          <w:p w14:paraId="711B04F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《中华人民共和国政府信息公开条例》、《社会保险法》</w:t>
            </w:r>
            <w:r>
              <w:rPr>
                <w:rFonts w:hint="eastAsia" w:ascii="仿宋" w:hAnsi="仿宋" w:eastAsia="仿宋"/>
                <w:sz w:val="15"/>
                <w:szCs w:val="15"/>
              </w:rPr>
              <w:br w:type="page"/>
            </w:r>
            <w:r>
              <w:rPr>
                <w:rFonts w:hint="eastAsia" w:ascii="仿宋" w:hAnsi="仿宋" w:eastAsia="仿宋"/>
                <w:sz w:val="15"/>
                <w:szCs w:val="15"/>
              </w:rPr>
              <w:t>、《社会保险费征缴暂行条例》</w:t>
            </w:r>
          </w:p>
          <w:p w14:paraId="4860815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14:paraId="6C231C2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公开事项信息形成或变更之日起20个工作日内公开</w:t>
            </w:r>
          </w:p>
          <w:p w14:paraId="7FEF8D3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301" w:type="dxa"/>
            <w:vAlign w:val="center"/>
          </w:tcPr>
          <w:p w14:paraId="662D70E1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社会保险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事业服务中心</w:t>
            </w:r>
          </w:p>
        </w:tc>
        <w:tc>
          <w:tcPr>
            <w:tcW w:w="1496" w:type="dxa"/>
            <w:vAlign w:val="center"/>
          </w:tcPr>
          <w:p w14:paraId="2F5A7DD5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 xml:space="preserve">■政府网站    </w:t>
            </w:r>
          </w:p>
          <w:p w14:paraId="0C2D18D5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便民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服务中心</w:t>
            </w:r>
            <w:r>
              <w:rPr>
                <w:rFonts w:ascii="仿宋" w:hAnsi="仿宋" w:eastAsia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乡村公示栏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A5EA1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D9B7D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5B123A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9BD2D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A79A29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BDB7D4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 w14:paraId="29B7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540" w:type="dxa"/>
            <w:vAlign w:val="center"/>
          </w:tcPr>
          <w:p w14:paraId="1780F988">
            <w:pPr>
              <w:spacing w:line="240" w:lineRule="exact"/>
              <w:jc w:val="center"/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D9BA26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社会保险缴费申报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A76B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社会保险费断缴补缴申报（城乡居民养老保险费断缴补缴申报）</w:t>
            </w:r>
          </w:p>
        </w:tc>
        <w:tc>
          <w:tcPr>
            <w:tcW w:w="2693" w:type="dxa"/>
            <w:vAlign w:val="center"/>
          </w:tcPr>
          <w:p w14:paraId="6C9FC4A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26" w:type="dxa"/>
            <w:vAlign w:val="center"/>
          </w:tcPr>
          <w:p w14:paraId="3024CB6A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《中华人民共和国政府信息公开条例》、《社会保险法》</w:t>
            </w:r>
            <w:r>
              <w:rPr>
                <w:rFonts w:hint="eastAsia" w:ascii="仿宋" w:hAnsi="仿宋" w:eastAsia="仿宋"/>
                <w:sz w:val="15"/>
                <w:szCs w:val="15"/>
              </w:rPr>
              <w:br w:type="page"/>
            </w:r>
            <w:r>
              <w:rPr>
                <w:rFonts w:hint="eastAsia" w:ascii="仿宋" w:hAnsi="仿宋" w:eastAsia="仿宋"/>
                <w:sz w:val="15"/>
                <w:szCs w:val="15"/>
              </w:rPr>
              <w:t>、《社会保险费征缴暂行条例》</w:t>
            </w:r>
          </w:p>
          <w:p w14:paraId="75EA9CB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14:paraId="32B20D2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公开事项信息形成或变更之日起20个工作日内公开</w:t>
            </w:r>
          </w:p>
          <w:p w14:paraId="3466104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301" w:type="dxa"/>
            <w:vAlign w:val="center"/>
          </w:tcPr>
          <w:p w14:paraId="539A508D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社会保险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事业服务中心</w:t>
            </w:r>
          </w:p>
        </w:tc>
        <w:tc>
          <w:tcPr>
            <w:tcW w:w="1496" w:type="dxa"/>
            <w:vAlign w:val="center"/>
          </w:tcPr>
          <w:p w14:paraId="6F3FC2A9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 xml:space="preserve">■政府网站    </w:t>
            </w:r>
          </w:p>
          <w:p w14:paraId="64659817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便民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服务中心</w:t>
            </w:r>
            <w:r>
              <w:rPr>
                <w:rFonts w:ascii="仿宋" w:hAnsi="仿宋" w:eastAsia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乡村公示栏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5B4B4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F4EC1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DA0EC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489855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12349E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09169C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 w14:paraId="584E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40" w:type="dxa"/>
            <w:vAlign w:val="center"/>
          </w:tcPr>
          <w:p w14:paraId="36E661AA">
            <w:pPr>
              <w:spacing w:line="240" w:lineRule="exact"/>
              <w:jc w:val="center"/>
              <w:rPr>
                <w:rFonts w:hint="eastAsia" w:ascii="仿宋" w:hAnsi="仿宋" w:eastAsia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6968BC0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养老保险服务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49EA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城乡居民养老保险待遇申领</w:t>
            </w:r>
          </w:p>
        </w:tc>
        <w:tc>
          <w:tcPr>
            <w:tcW w:w="2693" w:type="dxa"/>
            <w:vAlign w:val="center"/>
          </w:tcPr>
          <w:p w14:paraId="74D0F5D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26" w:type="dxa"/>
            <w:vAlign w:val="center"/>
          </w:tcPr>
          <w:p w14:paraId="522C4DC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《中华人民共和国政府信息公开条例》、《社会保险法》、《劳动保险条例》</w:t>
            </w:r>
          </w:p>
          <w:p w14:paraId="359CC7F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14:paraId="1F1F018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公开事项信息形成或变更之日起20个工作日内公开</w:t>
            </w:r>
          </w:p>
          <w:p w14:paraId="15F1C33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301" w:type="dxa"/>
            <w:vAlign w:val="center"/>
          </w:tcPr>
          <w:p w14:paraId="4B3D3BC3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社会保险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事业服务中心</w:t>
            </w:r>
          </w:p>
        </w:tc>
        <w:tc>
          <w:tcPr>
            <w:tcW w:w="1496" w:type="dxa"/>
            <w:vAlign w:val="center"/>
          </w:tcPr>
          <w:p w14:paraId="353440E8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 xml:space="preserve">■政府网站    </w:t>
            </w:r>
          </w:p>
          <w:p w14:paraId="2D5CC088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便民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服务中心</w:t>
            </w:r>
            <w:r>
              <w:rPr>
                <w:rFonts w:ascii="仿宋" w:hAnsi="仿宋" w:eastAsia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乡村公示栏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277E5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65651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CEE40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9E2CD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BBDFD9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C55BEF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 w14:paraId="138E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FCC7E9F">
            <w:pPr>
              <w:spacing w:line="240" w:lineRule="exact"/>
              <w:jc w:val="center"/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2DFABAC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养老保险服务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D3941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（城乡居民养老保险）个人账户一次性待遇申领</w:t>
            </w:r>
          </w:p>
        </w:tc>
        <w:tc>
          <w:tcPr>
            <w:tcW w:w="2693" w:type="dxa"/>
            <w:vAlign w:val="center"/>
          </w:tcPr>
          <w:p w14:paraId="2106974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26" w:type="dxa"/>
            <w:vAlign w:val="center"/>
          </w:tcPr>
          <w:p w14:paraId="3DC8F10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《中华人民共和国政府信息公开条例》、《社会保险法》、《劳动保险条例》</w:t>
            </w:r>
          </w:p>
          <w:p w14:paraId="0371C52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14:paraId="0B04254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公开事项信息形成或变更之日起20个工作日内公开</w:t>
            </w:r>
          </w:p>
          <w:p w14:paraId="72E344F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301" w:type="dxa"/>
            <w:vAlign w:val="center"/>
          </w:tcPr>
          <w:p w14:paraId="207F60A3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社会保险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事业服务中心</w:t>
            </w:r>
          </w:p>
        </w:tc>
        <w:tc>
          <w:tcPr>
            <w:tcW w:w="1496" w:type="dxa"/>
            <w:vAlign w:val="center"/>
          </w:tcPr>
          <w:p w14:paraId="072B89EB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 xml:space="preserve">■政府网站    </w:t>
            </w:r>
          </w:p>
          <w:p w14:paraId="1B570E09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便民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服务中心</w:t>
            </w:r>
            <w:r>
              <w:rPr>
                <w:rFonts w:ascii="仿宋" w:hAnsi="仿宋" w:eastAsia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乡村公示栏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0C52E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3E5544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254AC7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0438A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F5FB6E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65C77A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 w14:paraId="2199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0EB78484">
            <w:pPr>
              <w:spacing w:line="240" w:lineRule="exact"/>
              <w:jc w:val="center"/>
              <w:rPr>
                <w:rFonts w:hint="eastAsia" w:ascii="仿宋" w:hAnsi="仿宋" w:eastAsia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05366279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D892C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丧葬补助金、抚恤金申领（城乡居民养老保险丧葬补助金申领）</w:t>
            </w:r>
          </w:p>
        </w:tc>
        <w:tc>
          <w:tcPr>
            <w:tcW w:w="2693" w:type="dxa"/>
            <w:vAlign w:val="center"/>
          </w:tcPr>
          <w:p w14:paraId="1317EA2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事项名称、事项简述、办理材料、办理方式、办理时限、办事时间、办理机构及地点、咨询查询途径、监督投诉渠道</w:t>
            </w:r>
          </w:p>
        </w:tc>
        <w:tc>
          <w:tcPr>
            <w:tcW w:w="2126" w:type="dxa"/>
            <w:vAlign w:val="center"/>
          </w:tcPr>
          <w:p w14:paraId="7EE2DF0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《中华人民共和国政府信息公开条例》、《社会保险法》、《劳动保险条例》</w:t>
            </w:r>
          </w:p>
          <w:p w14:paraId="6EE3813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14:paraId="61F601A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公开事项信息形成或变更之日起20个工作日内公开</w:t>
            </w:r>
          </w:p>
          <w:p w14:paraId="15AD02E2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301" w:type="dxa"/>
            <w:vAlign w:val="center"/>
          </w:tcPr>
          <w:p w14:paraId="012BF892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社会保险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事业服务中心</w:t>
            </w:r>
          </w:p>
        </w:tc>
        <w:tc>
          <w:tcPr>
            <w:tcW w:w="1496" w:type="dxa"/>
            <w:vAlign w:val="center"/>
          </w:tcPr>
          <w:p w14:paraId="5D169BB0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 xml:space="preserve">■政府网站    </w:t>
            </w:r>
          </w:p>
          <w:p w14:paraId="2F1FF56C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便民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服务中心</w:t>
            </w:r>
            <w:r>
              <w:rPr>
                <w:rFonts w:ascii="仿宋" w:hAnsi="仿宋" w:eastAsia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乡村公示栏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7BC22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440AE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1B5AC6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EC235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75B5CF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7BACC1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 w14:paraId="7776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559EE1BA">
            <w:pPr>
              <w:spacing w:line="240" w:lineRule="exact"/>
              <w:jc w:val="center"/>
              <w:rPr>
                <w:rFonts w:hint="eastAsia" w:ascii="仿宋" w:hAnsi="仿宋" w:eastAsia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67A83C5D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3ABF7B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（城乡）居民养老保险注销登记</w:t>
            </w:r>
          </w:p>
        </w:tc>
        <w:tc>
          <w:tcPr>
            <w:tcW w:w="2693" w:type="dxa"/>
            <w:vAlign w:val="center"/>
          </w:tcPr>
          <w:p w14:paraId="4F69D923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26" w:type="dxa"/>
            <w:vAlign w:val="center"/>
          </w:tcPr>
          <w:p w14:paraId="1B969568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《信息公开条例》、《社会保险法》、《劳动保险条例》</w:t>
            </w:r>
          </w:p>
        </w:tc>
        <w:tc>
          <w:tcPr>
            <w:tcW w:w="1418" w:type="dxa"/>
            <w:vAlign w:val="center"/>
          </w:tcPr>
          <w:p w14:paraId="6A23F16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公开事项信息形成或变更之日起20个工作日内公开</w:t>
            </w:r>
          </w:p>
        </w:tc>
        <w:tc>
          <w:tcPr>
            <w:tcW w:w="1301" w:type="dxa"/>
            <w:vAlign w:val="center"/>
          </w:tcPr>
          <w:p w14:paraId="59022151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社会保险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事业服务中心</w:t>
            </w:r>
          </w:p>
        </w:tc>
        <w:tc>
          <w:tcPr>
            <w:tcW w:w="1496" w:type="dxa"/>
            <w:vAlign w:val="center"/>
          </w:tcPr>
          <w:p w14:paraId="07CC55D8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 xml:space="preserve">■政府网站    </w:t>
            </w:r>
          </w:p>
          <w:p w14:paraId="628DFCD8"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便民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服务中心</w:t>
            </w:r>
            <w:r>
              <w:rPr>
                <w:rFonts w:ascii="仿宋" w:hAnsi="仿宋" w:eastAsia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sz w:val="15"/>
                <w:szCs w:val="15"/>
              </w:rPr>
              <w:t>■</w:t>
            </w:r>
            <w:r>
              <w:rPr>
                <w:rFonts w:hint="eastAsia" w:ascii="仿宋" w:hAnsi="仿宋" w:eastAsia="仿宋"/>
                <w:sz w:val="15"/>
                <w:szCs w:val="15"/>
                <w:lang w:eastAsia="zh-CN"/>
              </w:rPr>
              <w:t>乡村公示栏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8E3DBC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7CE4DE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A174C6F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E1210"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8D2508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6A63A2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</w:tbl>
    <w:p w14:paraId="721460FE">
      <w:pPr>
        <w:spacing w:line="240" w:lineRule="exact"/>
        <w:jc w:val="center"/>
        <w:rPr>
          <w:rFonts w:ascii="仿宋" w:hAnsi="仿宋" w:eastAsia="仿宋"/>
          <w:sz w:val="15"/>
          <w:szCs w:val="15"/>
        </w:rPr>
      </w:pPr>
    </w:p>
    <w:p w14:paraId="23502435">
      <w:pPr>
        <w:spacing w:line="240" w:lineRule="exact"/>
        <w:jc w:val="center"/>
        <w:rPr>
          <w:rFonts w:ascii="仿宋" w:hAnsi="仿宋" w:eastAsia="仿宋"/>
          <w:sz w:val="15"/>
          <w:szCs w:val="15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Dk3MjFhYjZlYWUxZTVjYTZhMGU0NmU2ZGNlZWYifQ=="/>
    <w:docVar w:name="KSO_WPS_MARK_KEY" w:val="bd9f360f-18ac-4a79-8bb9-b464bed56f9d"/>
  </w:docVars>
  <w:rsids>
    <w:rsidRoot w:val="007B6CFF"/>
    <w:rsid w:val="006F34BA"/>
    <w:rsid w:val="007B6CFF"/>
    <w:rsid w:val="007F7FF3"/>
    <w:rsid w:val="00DD1148"/>
    <w:rsid w:val="0A49735B"/>
    <w:rsid w:val="0EFB0258"/>
    <w:rsid w:val="0F5E21AC"/>
    <w:rsid w:val="11EB52DC"/>
    <w:rsid w:val="120A696D"/>
    <w:rsid w:val="17230EFB"/>
    <w:rsid w:val="195F52D7"/>
    <w:rsid w:val="1FC226A9"/>
    <w:rsid w:val="205A5F4E"/>
    <w:rsid w:val="2C98358B"/>
    <w:rsid w:val="2CD32629"/>
    <w:rsid w:val="312241BC"/>
    <w:rsid w:val="39D17051"/>
    <w:rsid w:val="3DD50472"/>
    <w:rsid w:val="47AA5C84"/>
    <w:rsid w:val="49CA19B4"/>
    <w:rsid w:val="4F391349"/>
    <w:rsid w:val="57BA3683"/>
    <w:rsid w:val="582822D0"/>
    <w:rsid w:val="5CCB1A0C"/>
    <w:rsid w:val="60915807"/>
    <w:rsid w:val="64E81DBA"/>
    <w:rsid w:val="66D3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1648</Words>
  <Characters>1657</Characters>
  <Lines>75</Lines>
  <Paragraphs>21</Paragraphs>
  <TotalTime>4</TotalTime>
  <ScaleCrop>false</ScaleCrop>
  <LinksUpToDate>false</LinksUpToDate>
  <CharactersWithSpaces>1711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2020-10-29T10:06:00Z</dcterms:created>
  <dc:creator>Administrator</dc:creator>
  <cp:lastModifiedBy>演示人</cp:lastModifiedBy>
  <dcterms:modified xsi:type="dcterms:W3CDTF">2024-10-31T09:36:43Z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AC8A15E8955040938C8520E08E092F37_13</vt:lpwstr>
  </property>
</Properties>
</file>