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27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敖政办发〔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2023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44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140" w:line="221" w:lineRule="auto"/>
        <w:ind w:left="221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敖汉旗人民政府办公室</w:t>
      </w:r>
    </w:p>
    <w:p>
      <w:pPr>
        <w:spacing w:before="28"/>
        <w:ind w:left="8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关于印发《</w:t>
      </w:r>
      <w:bookmarkStart w:id="0" w:name="_GoBack"/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敖汉旗安全生产举报奖励</w:t>
      </w:r>
    </w:p>
    <w:p>
      <w:pPr>
        <w:spacing w:line="604" w:lineRule="exact"/>
        <w:ind w:left="309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办法</w:t>
      </w:r>
      <w:bookmarkEnd w:id="0"/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》的通知</w:t>
      </w:r>
    </w:p>
    <w:p>
      <w:pPr>
        <w:pStyle w:val="2"/>
        <w:spacing w:line="267" w:lineRule="auto"/>
      </w:pPr>
    </w:p>
    <w:p>
      <w:pPr>
        <w:pStyle w:val="2"/>
        <w:spacing w:line="268" w:lineRule="auto"/>
      </w:pPr>
    </w:p>
    <w:p>
      <w:pPr>
        <w:spacing w:before="101" w:line="562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8"/>
          <w:sz w:val="31"/>
          <w:szCs w:val="31"/>
        </w:rPr>
        <w:t>各乡镇苏木人民政府、各街道办，旗政府各有关委办局，各企事</w:t>
      </w:r>
    </w:p>
    <w:p>
      <w:pPr>
        <w:spacing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业单位，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中区市直驻敖汉各单位：</w:t>
      </w:r>
    </w:p>
    <w:p>
      <w:pPr>
        <w:spacing w:before="188" w:line="559" w:lineRule="exact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8"/>
          <w:sz w:val="31"/>
          <w:szCs w:val="31"/>
        </w:rPr>
        <w:t>《敖汉旗安全生产举报奖励办法》</w:t>
      </w:r>
      <w:r>
        <w:rPr>
          <w:rFonts w:ascii="仿宋" w:hAnsi="仿宋" w:eastAsia="仿宋" w:cs="仿宋"/>
          <w:spacing w:val="-72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已经旗政府</w:t>
      </w:r>
      <w:r>
        <w:rPr>
          <w:rFonts w:ascii="仿宋" w:hAnsi="仿宋" w:eastAsia="仿宋" w:cs="仿宋"/>
          <w:spacing w:val="-67"/>
          <w:position w:val="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18"/>
          <w:sz w:val="31"/>
          <w:szCs w:val="31"/>
        </w:rPr>
        <w:t>202</w:t>
      </w:r>
      <w:r>
        <w:rPr>
          <w:rFonts w:ascii="Times New Roman" w:hAnsi="Times New Roman" w:eastAsia="Times New Roman" w:cs="Times New Roman"/>
          <w:spacing w:val="6"/>
          <w:position w:val="18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6"/>
          <w:position w:val="18"/>
          <w:sz w:val="31"/>
          <w:szCs w:val="31"/>
        </w:rPr>
        <w:t>年第七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次党组会议研究同意，现印发给你们，请结合实际，认真组织实施。</w:t>
      </w:r>
    </w:p>
    <w:p>
      <w:pPr>
        <w:pStyle w:val="2"/>
        <w:spacing w:line="323" w:lineRule="auto"/>
      </w:pPr>
    </w:p>
    <w:p>
      <w:pPr>
        <w:pStyle w:val="2"/>
        <w:spacing w:line="323" w:lineRule="auto"/>
      </w:pPr>
    </w:p>
    <w:p>
      <w:pPr>
        <w:spacing w:before="100" w:line="560" w:lineRule="exact"/>
        <w:ind w:left="44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敖汉旗人民政府办公室</w:t>
      </w:r>
    </w:p>
    <w:p>
      <w:pPr>
        <w:spacing w:line="222" w:lineRule="auto"/>
        <w:ind w:left="51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月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30  </w:t>
      </w:r>
      <w:r>
        <w:rPr>
          <w:rFonts w:ascii="仿宋" w:hAnsi="仿宋" w:eastAsia="仿宋" w:cs="仿宋"/>
          <w:spacing w:val="-1"/>
          <w:sz w:val="31"/>
          <w:szCs w:val="31"/>
        </w:rPr>
        <w:t>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34" w:bottom="0" w:left="1542" w:header="0" w:footer="0" w:gutter="0"/>
          <w:cols w:space="720" w:num="1"/>
        </w:sectPr>
      </w:pPr>
    </w:p>
    <w:p>
      <w:pPr>
        <w:pStyle w:val="2"/>
        <w:spacing w:line="304" w:lineRule="auto"/>
      </w:pPr>
    </w:p>
    <w:p>
      <w:pPr>
        <w:pStyle w:val="2"/>
        <w:spacing w:line="305" w:lineRule="auto"/>
      </w:pPr>
    </w:p>
    <w:p>
      <w:pPr>
        <w:spacing w:before="139" w:line="221" w:lineRule="auto"/>
        <w:ind w:left="155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敖汉旗安全生产举报奖励办法</w:t>
      </w:r>
    </w:p>
    <w:p>
      <w:pPr>
        <w:pStyle w:val="2"/>
        <w:spacing w:line="318" w:lineRule="auto"/>
      </w:pPr>
    </w:p>
    <w:p>
      <w:pPr>
        <w:pStyle w:val="2"/>
        <w:spacing w:line="319" w:lineRule="auto"/>
      </w:pPr>
    </w:p>
    <w:p>
      <w:pPr>
        <w:spacing w:before="101" w:line="345" w:lineRule="auto"/>
        <w:ind w:right="95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第一条  </w:t>
      </w:r>
      <w:r>
        <w:rPr>
          <w:rFonts w:ascii="仿宋" w:hAnsi="仿宋" w:eastAsia="仿宋" w:cs="仿宋"/>
          <w:spacing w:val="5"/>
          <w:sz w:val="31"/>
          <w:szCs w:val="31"/>
        </w:rPr>
        <w:t>为加强安全生产领域的社会监督，鼓</w:t>
      </w:r>
      <w:r>
        <w:rPr>
          <w:rFonts w:ascii="仿宋" w:hAnsi="仿宋" w:eastAsia="仿宋" w:cs="仿宋"/>
          <w:spacing w:val="4"/>
          <w:sz w:val="31"/>
          <w:szCs w:val="31"/>
        </w:rPr>
        <w:t>励举报安全生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产重大事故隐患和非法违法行为，及时发现并排除安全生产重大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事故隐患，制止和惩处安全生产非法违法行为，根据有关法律法</w:t>
      </w:r>
    </w:p>
    <w:p>
      <w:pPr>
        <w:spacing w:before="1" w:line="221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规和文件要求，结合全旗实际，制定本办法。</w:t>
      </w:r>
    </w:p>
    <w:p>
      <w:pPr>
        <w:spacing w:before="204" w:line="578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position w:val="19"/>
          <w:sz w:val="31"/>
          <w:szCs w:val="31"/>
        </w:rPr>
        <w:t xml:space="preserve">第二条  </w:t>
      </w:r>
      <w:r>
        <w:rPr>
          <w:rFonts w:ascii="仿宋" w:hAnsi="仿宋" w:eastAsia="仿宋" w:cs="仿宋"/>
          <w:spacing w:val="17"/>
          <w:position w:val="19"/>
          <w:sz w:val="31"/>
          <w:szCs w:val="31"/>
        </w:rPr>
        <w:t>本办法适用于全旗所有行业领域安全生产</w:t>
      </w:r>
      <w:r>
        <w:rPr>
          <w:rFonts w:ascii="仿宋" w:hAnsi="仿宋" w:eastAsia="仿宋" w:cs="仿宋"/>
          <w:spacing w:val="16"/>
          <w:position w:val="19"/>
          <w:sz w:val="31"/>
          <w:szCs w:val="31"/>
        </w:rPr>
        <w:t>重大事</w:t>
      </w:r>
      <w:r>
        <w:rPr>
          <w:rFonts w:ascii="仿宋" w:hAnsi="仿宋" w:eastAsia="仿宋" w:cs="仿宋"/>
          <w:spacing w:val="8"/>
          <w:sz w:val="31"/>
          <w:szCs w:val="31"/>
        </w:rPr>
        <w:t>故隐患和安全生产非法违法行为的举报奖励。</w:t>
      </w:r>
    </w:p>
    <w:p>
      <w:pPr>
        <w:spacing w:before="205" w:line="345" w:lineRule="auto"/>
        <w:ind w:left="38" w:right="95" w:firstLine="60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5"/>
          <w:sz w:val="31"/>
          <w:szCs w:val="31"/>
        </w:rPr>
        <w:t>任何单位、组织和个人（以下统称举</w:t>
      </w:r>
      <w:r>
        <w:rPr>
          <w:rFonts w:ascii="仿宋" w:hAnsi="仿宋" w:eastAsia="仿宋" w:cs="仿宋"/>
          <w:spacing w:val="4"/>
          <w:sz w:val="31"/>
          <w:szCs w:val="31"/>
        </w:rPr>
        <w:t>报人）均有权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向旗负有安全生产监督管理职责的部门举报安全生产重大事故</w:t>
      </w:r>
      <w:r>
        <w:rPr>
          <w:rFonts w:ascii="仿宋" w:hAnsi="仿宋" w:eastAsia="仿宋" w:cs="仿宋"/>
          <w:spacing w:val="5"/>
          <w:sz w:val="31"/>
          <w:szCs w:val="31"/>
        </w:rPr>
        <w:t>隐患和非法违法行为。</w:t>
      </w:r>
    </w:p>
    <w:p>
      <w:pPr>
        <w:spacing w:before="206" w:line="344" w:lineRule="auto"/>
        <w:ind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第四条  </w:t>
      </w:r>
      <w:r>
        <w:rPr>
          <w:rFonts w:ascii="仿宋" w:hAnsi="仿宋" w:eastAsia="仿宋" w:cs="仿宋"/>
          <w:spacing w:val="17"/>
          <w:sz w:val="31"/>
          <w:szCs w:val="31"/>
        </w:rPr>
        <w:t>旗政府负有安全生产监管职责的部门</w:t>
      </w:r>
      <w:r>
        <w:rPr>
          <w:rFonts w:ascii="仿宋" w:hAnsi="仿宋" w:eastAsia="仿宋" w:cs="仿宋"/>
          <w:spacing w:val="16"/>
          <w:sz w:val="31"/>
          <w:szCs w:val="31"/>
        </w:rPr>
        <w:t>开展安全生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产举报奖励工作，应当遵循“合法举报、适当奖励</w:t>
      </w:r>
      <w:r>
        <w:rPr>
          <w:rFonts w:ascii="仿宋" w:hAnsi="仿宋" w:eastAsia="仿宋" w:cs="仿宋"/>
          <w:spacing w:val="-3"/>
          <w:sz w:val="31"/>
          <w:szCs w:val="31"/>
        </w:rPr>
        <w:t>”和“谁核查、</w:t>
      </w:r>
      <w:r>
        <w:rPr>
          <w:rFonts w:ascii="仿宋" w:hAnsi="仿宋" w:eastAsia="仿宋" w:cs="仿宋"/>
          <w:spacing w:val="4"/>
          <w:sz w:val="31"/>
          <w:szCs w:val="31"/>
        </w:rPr>
        <w:t>谁处理、谁奖励”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的原则。</w:t>
      </w:r>
    </w:p>
    <w:p>
      <w:pPr>
        <w:spacing w:before="206" w:line="345" w:lineRule="auto"/>
        <w:ind w:left="17" w:right="95" w:firstLine="62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第五条  </w:t>
      </w:r>
      <w:r>
        <w:rPr>
          <w:rFonts w:ascii="仿宋" w:hAnsi="仿宋" w:eastAsia="仿宋" w:cs="仿宋"/>
          <w:spacing w:val="5"/>
          <w:sz w:val="31"/>
          <w:szCs w:val="31"/>
        </w:rPr>
        <w:t>本办法所称安全生产重大事故隐患，</w:t>
      </w:r>
      <w:r>
        <w:rPr>
          <w:rFonts w:ascii="仿宋" w:hAnsi="仿宋" w:eastAsia="仿宋" w:cs="仿宋"/>
          <w:spacing w:val="4"/>
          <w:sz w:val="31"/>
          <w:szCs w:val="31"/>
        </w:rPr>
        <w:t>是指危害和整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改难度较大，应当全部或者局部停产停业，并</w:t>
      </w:r>
      <w:r>
        <w:rPr>
          <w:rFonts w:ascii="仿宋" w:hAnsi="仿宋" w:eastAsia="仿宋" w:cs="仿宋"/>
          <w:spacing w:val="4"/>
          <w:sz w:val="31"/>
          <w:szCs w:val="31"/>
        </w:rPr>
        <w:t>经过一定时间整改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治理方能排除的隐患，或者因外部因素影响致</w:t>
      </w:r>
      <w:r>
        <w:rPr>
          <w:rFonts w:ascii="仿宋" w:hAnsi="仿宋" w:eastAsia="仿宋" w:cs="仿宋"/>
          <w:spacing w:val="4"/>
          <w:sz w:val="31"/>
          <w:szCs w:val="31"/>
        </w:rPr>
        <w:t>使生产经营单位自</w:t>
      </w:r>
    </w:p>
    <w:p>
      <w:pPr>
        <w:spacing w:before="1" w:line="222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身难以排除的隐患。</w:t>
      </w:r>
    </w:p>
    <w:p>
      <w:pPr>
        <w:spacing w:before="205" w:line="576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安全生产重大事故隐患的判定，按照国家有关部门制定并向</w:t>
      </w:r>
    </w:p>
    <w:p>
      <w:pPr>
        <w:spacing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社会公布的判定标准认定。</w:t>
      </w:r>
    </w:p>
    <w:p>
      <w:pPr>
        <w:spacing w:before="207" w:line="580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position w:val="19"/>
          <w:sz w:val="31"/>
          <w:szCs w:val="31"/>
        </w:rPr>
        <w:t xml:space="preserve">第六条  </w:t>
      </w:r>
      <w:r>
        <w:rPr>
          <w:rFonts w:ascii="仿宋" w:hAnsi="仿宋" w:eastAsia="仿宋" w:cs="仿宋"/>
          <w:spacing w:val="5"/>
          <w:position w:val="19"/>
          <w:sz w:val="31"/>
          <w:szCs w:val="31"/>
        </w:rPr>
        <w:t>本办法所称安全生产非法违法行为，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按照有关规定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进行认定，重点包括以下情形和行为：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35" w:bottom="1717" w:left="1543" w:header="0" w:footer="1438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576" w:lineRule="exact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一）没有获得有关安全生产许可证或证照不全、证照过期</w:t>
      </w:r>
    </w:p>
    <w:p>
      <w:pPr>
        <w:spacing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从事生产经营、建设活动的；</w:t>
      </w:r>
    </w:p>
    <w:p>
      <w:pPr>
        <w:spacing w:before="204" w:line="57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二）未依法取得批准或者验收合格，擅自从事生产经营、</w:t>
      </w:r>
    </w:p>
    <w:p>
      <w:pPr>
        <w:spacing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建设活动的；</w:t>
      </w:r>
    </w:p>
    <w:p>
      <w:pPr>
        <w:spacing w:before="204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（三）关闭取缔后又擅自从事生产经营、建设活动的；</w:t>
      </w:r>
    </w:p>
    <w:p>
      <w:pPr>
        <w:spacing w:before="206" w:line="578" w:lineRule="exact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（四）停产整顿、整合技改未经验收擅自组织生产和违反建</w:t>
      </w:r>
    </w:p>
    <w:p>
      <w:pPr>
        <w:spacing w:before="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设项目安全设施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三同时”规定的；</w:t>
      </w:r>
    </w:p>
    <w:p>
      <w:pPr>
        <w:spacing w:before="203" w:line="222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（五）超层越界开采矿产资源的；</w:t>
      </w:r>
    </w:p>
    <w:p>
      <w:pPr>
        <w:spacing w:before="205" w:line="579" w:lineRule="exact"/>
        <w:ind w:right="5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（六）未按国家有关规定对危险物品进行管理或者使用国家</w:t>
      </w:r>
    </w:p>
    <w:p>
      <w:pPr>
        <w:spacing w:line="222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明令淘汰、禁止的危及生产安全的工艺、设备的；</w:t>
      </w:r>
    </w:p>
    <w:p>
      <w:pPr>
        <w:spacing w:before="205" w:line="579" w:lineRule="exact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0"/>
          <w:sz w:val="31"/>
          <w:szCs w:val="31"/>
        </w:rPr>
        <w:t>（七）承担安全评价、认证、检测、检验工作的机构出具虚</w:t>
      </w:r>
    </w:p>
    <w:p>
      <w:pPr>
        <w:spacing w:line="220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假证明的；</w:t>
      </w:r>
    </w:p>
    <w:p>
      <w:pPr>
        <w:spacing w:before="208" w:line="344" w:lineRule="auto"/>
        <w:ind w:left="28" w:right="52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（八）生产安全事故瞒报、谎报，以及安全生产重大事故隐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患隐瞒不报或者不按规定期限予以整治，或</w:t>
      </w:r>
      <w:r>
        <w:rPr>
          <w:rFonts w:ascii="仿宋" w:hAnsi="仿宋" w:eastAsia="仿宋" w:cs="仿宋"/>
          <w:spacing w:val="4"/>
          <w:sz w:val="31"/>
          <w:szCs w:val="31"/>
        </w:rPr>
        <w:t>者生产经营单位主要</w:t>
      </w:r>
    </w:p>
    <w:p>
      <w:pPr>
        <w:spacing w:before="1" w:line="219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负责人在发生伤亡事故后逃匿的；</w:t>
      </w:r>
    </w:p>
    <w:p>
      <w:pPr>
        <w:spacing w:before="209" w:line="579" w:lineRule="exact"/>
        <w:ind w:right="5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（九）法律、法规、国家标准或者行业标准规定的其他安全</w:t>
      </w:r>
    </w:p>
    <w:p>
      <w:pPr>
        <w:spacing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生产非法违法行为。</w:t>
      </w:r>
    </w:p>
    <w:p>
      <w:pPr>
        <w:spacing w:before="208" w:line="344" w:lineRule="auto"/>
        <w:ind w:right="13" w:firstLine="65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第七条  </w:t>
      </w:r>
      <w:r>
        <w:rPr>
          <w:rFonts w:ascii="仿宋" w:hAnsi="仿宋" w:eastAsia="仿宋" w:cs="仿宋"/>
          <w:spacing w:val="17"/>
          <w:sz w:val="31"/>
          <w:szCs w:val="31"/>
        </w:rPr>
        <w:t>旗政府所有负有安全生产监管职责的</w:t>
      </w:r>
      <w:r>
        <w:rPr>
          <w:rFonts w:ascii="仿宋" w:hAnsi="仿宋" w:eastAsia="仿宋" w:cs="仿宋"/>
          <w:spacing w:val="16"/>
          <w:sz w:val="31"/>
          <w:szCs w:val="31"/>
        </w:rPr>
        <w:t>部门应当明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确受理、核查、处理、交办、移送、反馈、统计等程序和规定，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确定本部门的安全生产举报受理机构，向社会</w:t>
      </w:r>
      <w:r>
        <w:rPr>
          <w:rFonts w:ascii="仿宋" w:hAnsi="仿宋" w:eastAsia="仿宋" w:cs="仿宋"/>
          <w:spacing w:val="5"/>
          <w:sz w:val="31"/>
          <w:szCs w:val="31"/>
        </w:rPr>
        <w:t>公开举报电话、通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信地址、邮政编码、电子邮箱、传真电话、网站等举报方式，并</w:t>
      </w:r>
      <w:r>
        <w:rPr>
          <w:rFonts w:ascii="仿宋" w:hAnsi="仿宋" w:eastAsia="仿宋" w:cs="仿宋"/>
          <w:spacing w:val="4"/>
          <w:sz w:val="31"/>
          <w:szCs w:val="31"/>
        </w:rPr>
        <w:t>向同级应急管理部门报备。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479" w:bottom="1717" w:left="1533" w:header="0" w:footer="1438" w:gutter="0"/>
          <w:cols w:space="720" w:num="1"/>
        </w:sectPr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344" w:lineRule="auto"/>
        <w:ind w:left="12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 xml:space="preserve">第八条  </w:t>
      </w:r>
      <w:r>
        <w:rPr>
          <w:rFonts w:ascii="仿宋" w:hAnsi="仿宋" w:eastAsia="仿宋" w:cs="仿宋"/>
          <w:spacing w:val="9"/>
          <w:sz w:val="31"/>
          <w:szCs w:val="31"/>
        </w:rPr>
        <w:t>举报人可通过安全生产举报投诉客服电话“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12350</w:t>
      </w:r>
      <w:r>
        <w:rPr>
          <w:rFonts w:ascii="仿宋" w:hAnsi="仿宋" w:eastAsia="仿宋" w:cs="仿宋"/>
          <w:spacing w:val="9"/>
          <w:sz w:val="31"/>
          <w:szCs w:val="31"/>
        </w:rPr>
        <w:t>”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和其他负有安全生产监督管理职责的部门设立的举报电话，或者以书信、传真、面谈、网上举报等方式举报安全生产重大事故隐患和非法违法行为。举报事项应当有明确的被举报对象、被举报</w:t>
      </w:r>
      <w:r>
        <w:rPr>
          <w:rFonts w:ascii="仿宋" w:hAnsi="仿宋" w:eastAsia="仿宋" w:cs="仿宋"/>
          <w:spacing w:val="8"/>
          <w:sz w:val="31"/>
          <w:szCs w:val="31"/>
        </w:rPr>
        <w:t>对象的详细地址和举报的具体事实。</w:t>
      </w:r>
    </w:p>
    <w:p>
      <w:pPr>
        <w:spacing w:before="205" w:line="580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position w:val="19"/>
          <w:sz w:val="31"/>
          <w:szCs w:val="31"/>
        </w:rPr>
        <w:t xml:space="preserve">第九条  </w:t>
      </w:r>
      <w:r>
        <w:rPr>
          <w:rFonts w:ascii="仿宋" w:hAnsi="仿宋" w:eastAsia="仿宋" w:cs="仿宋"/>
          <w:spacing w:val="5"/>
          <w:position w:val="19"/>
          <w:sz w:val="31"/>
          <w:szCs w:val="31"/>
        </w:rPr>
        <w:t>对安全生产举报事项的受理及核查处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理，按照下列</w:t>
      </w:r>
    </w:p>
    <w:p>
      <w:pPr>
        <w:spacing w:before="1" w:line="224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规定办理：</w:t>
      </w:r>
    </w:p>
    <w:p>
      <w:pPr>
        <w:spacing w:before="200" w:line="344" w:lineRule="auto"/>
        <w:ind w:right="31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一）旗政府负有安全生产监管职责的部门按照《敖汉旗安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全生产工作职责规定》，负责受理辖区内本部门职责范围内的举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报事项。对无明确的被举报对象或者无具体事实的举报不予受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理。已受理且正在核查处理的举报事项，或已核查处理完毕并向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举报人反馈过核查处理情况的举报事项，单一举报人重复举报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的，不予受理。对涉及职能交叉和新业态新风险的举报事项，按</w:t>
      </w:r>
      <w:r>
        <w:rPr>
          <w:rFonts w:ascii="仿宋" w:hAnsi="仿宋" w:eastAsia="仿宋" w:cs="仿宋"/>
          <w:spacing w:val="-11"/>
          <w:sz w:val="31"/>
          <w:szCs w:val="31"/>
        </w:rPr>
        <w:t>照“谁主管、谁为主、谁靠近”的原则，由旗安委会确定受理单位。</w:t>
      </w:r>
    </w:p>
    <w:p>
      <w:pPr>
        <w:spacing w:before="210" w:line="344" w:lineRule="auto"/>
        <w:ind w:left="12" w:right="313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二）举报事项不属于本部门受理范围的，接到举报的负有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安全生产监管职责的部门应当告知举报人向有</w:t>
      </w:r>
      <w:r>
        <w:rPr>
          <w:rFonts w:ascii="仿宋" w:hAnsi="仿宋" w:eastAsia="仿宋" w:cs="仿宋"/>
          <w:spacing w:val="16"/>
          <w:sz w:val="31"/>
          <w:szCs w:val="31"/>
        </w:rPr>
        <w:t>处理权的部门举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报，或者将举报材料移送有处理权的部门，并采取适当方式告知举报人。</w:t>
      </w:r>
    </w:p>
    <w:p>
      <w:pPr>
        <w:spacing w:before="205" w:line="576" w:lineRule="exact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（三）旗政府负有安全生产监管职责的部门负责核查处理本</w:t>
      </w:r>
    </w:p>
    <w:p>
      <w:pPr>
        <w:spacing w:before="1" w:line="221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部门受理的举报事项。</w:t>
      </w:r>
    </w:p>
    <w:p>
      <w:pPr>
        <w:spacing w:before="206" w:line="579" w:lineRule="exact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9"/>
          <w:sz w:val="31"/>
          <w:szCs w:val="31"/>
        </w:rPr>
        <w:t>（四）旗政府负有安全生产监管职责的部门按照</w:t>
      </w:r>
      <w:r>
        <w:rPr>
          <w:rFonts w:ascii="仿宋" w:hAnsi="仿宋" w:eastAsia="仿宋" w:cs="仿宋"/>
          <w:spacing w:val="-94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“谁核查、</w:t>
      </w:r>
    </w:p>
    <w:p>
      <w:pPr>
        <w:spacing w:line="220" w:lineRule="auto"/>
        <w:ind w:left="8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217" w:bottom="1717" w:left="1538" w:header="0" w:footer="1438" w:gutter="0"/>
          <w:cols w:space="720" w:num="1"/>
        </w:sectPr>
      </w:pPr>
      <w:r>
        <w:rPr>
          <w:rFonts w:ascii="仿宋" w:hAnsi="仿宋" w:eastAsia="仿宋" w:cs="仿宋"/>
          <w:spacing w:val="5"/>
          <w:sz w:val="31"/>
          <w:szCs w:val="31"/>
        </w:rPr>
        <w:t>谁处理、谁反馈”的原则，及时核查处理举报事项，自受理之日</w:t>
      </w:r>
    </w:p>
    <w:p>
      <w:pPr>
        <w:spacing w:before="100" w:line="344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起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pacing w:val="7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日内办结；情况复杂的，可以适当延长核查处理时间，但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延长期限不得超过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日。受核查手段限制，一个部门无法查清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的，应及时报告旗安委会，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由旗安委会指定牵头部门组织核查。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核查处理完毕后，由负责核查的牵头单位向举报人反馈举报事项</w:t>
      </w:r>
      <w:r>
        <w:rPr>
          <w:rFonts w:ascii="仿宋" w:hAnsi="仿宋" w:eastAsia="仿宋" w:cs="仿宋"/>
          <w:spacing w:val="6"/>
          <w:sz w:val="31"/>
          <w:szCs w:val="31"/>
        </w:rPr>
        <w:t>核查处理情况。</w:t>
      </w:r>
    </w:p>
    <w:p>
      <w:pPr>
        <w:spacing w:before="203" w:line="344" w:lineRule="auto"/>
        <w:ind w:left="5" w:right="4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（五）举报人同时举报多个举报事项，涉及多个负有安全生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产监管职责的部门的，各部门依据各自职责分别核查处理，并及</w:t>
      </w:r>
    </w:p>
    <w:p>
      <w:pPr>
        <w:spacing w:before="1" w:line="222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时分别向举报人反馈核查处理情况。</w:t>
      </w:r>
    </w:p>
    <w:p>
      <w:pPr>
        <w:spacing w:before="203" w:line="225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第十条  </w:t>
      </w:r>
      <w:r>
        <w:rPr>
          <w:rFonts w:ascii="仿宋" w:hAnsi="仿宋" w:eastAsia="仿宋" w:cs="仿宋"/>
          <w:spacing w:val="8"/>
          <w:sz w:val="31"/>
          <w:szCs w:val="31"/>
        </w:rPr>
        <w:t>对举报人的奖励，按下列规定进行：</w:t>
      </w:r>
    </w:p>
    <w:p>
      <w:pPr>
        <w:spacing w:before="203" w:line="344" w:lineRule="auto"/>
        <w:ind w:left="12" w:right="46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一）举报人举报的安全生产重大事故隐患和非法违法行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为，属于生产经营单位、各乡镇苏木街道办及负有安全生产监管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职责的部门没有发现，或者虽然发现但未按有关规定处理，经负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有安全生产监管职责的部门核查属实的，由负责核查处理举报事</w:t>
      </w:r>
      <w:r>
        <w:rPr>
          <w:rFonts w:ascii="仿宋" w:hAnsi="仿宋" w:eastAsia="仿宋" w:cs="仿宋"/>
          <w:spacing w:val="8"/>
          <w:sz w:val="31"/>
          <w:szCs w:val="31"/>
        </w:rPr>
        <w:t>项的部门或牵头部门对举报人给予一次性奖励。</w:t>
      </w:r>
    </w:p>
    <w:p>
      <w:pPr>
        <w:spacing w:before="210" w:line="344" w:lineRule="auto"/>
        <w:ind w:left="44" w:right="45" w:firstLine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二）决定予以奖励的，负责核查处理举报事项的部门应当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自作出决定之日起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个工作日内通知举报人领取奖金。举报人应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当自接到奖励通知之日起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日内，凭有效身份证件领取奖金。</w:t>
      </w:r>
      <w:r>
        <w:rPr>
          <w:rFonts w:ascii="仿宋" w:hAnsi="仿宋" w:eastAsia="仿宋" w:cs="仿宋"/>
          <w:spacing w:val="8"/>
          <w:sz w:val="31"/>
          <w:szCs w:val="31"/>
        </w:rPr>
        <w:t>逾期未领取的，视为自动放弃。</w:t>
      </w:r>
    </w:p>
    <w:p>
      <w:pPr>
        <w:spacing w:before="205" w:line="344" w:lineRule="auto"/>
        <w:ind w:left="2" w:right="4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（三）符合本条第一款规定的奖励情形，多人多次举报同一 事项的，给予最先举报的且符合奖励情形的实名举报人一次性奖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励；多人实名联名举报同一事项的，奖金可以平均分配，由联名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485" w:bottom="1715" w:left="1538" w:header="0" w:footer="1438" w:gutter="0"/>
          <w:cols w:space="720" w:num="1"/>
        </w:sectPr>
      </w:pPr>
      <w:r>
        <w:rPr>
          <w:rFonts w:ascii="仿宋" w:hAnsi="仿宋" w:eastAsia="仿宋" w:cs="仿宋"/>
          <w:spacing w:val="17"/>
          <w:sz w:val="31"/>
          <w:szCs w:val="31"/>
        </w:rPr>
        <w:t>举报的第一署名人或者第一署名人书面委托的其他署名人领取</w:t>
      </w:r>
    </w:p>
    <w:p>
      <w:pPr>
        <w:spacing w:before="10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一次性奖励。</w:t>
      </w:r>
    </w:p>
    <w:p>
      <w:pPr>
        <w:spacing w:before="207" w:line="344" w:lineRule="auto"/>
        <w:ind w:left="6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（四）旗政府负有安全生产监管职责的部门在拟对举报人实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施奖励时，应当与市级负有安全生产监管职</w:t>
      </w:r>
      <w:r>
        <w:rPr>
          <w:rFonts w:ascii="仿宋" w:hAnsi="仿宋" w:eastAsia="仿宋" w:cs="仿宋"/>
          <w:spacing w:val="6"/>
          <w:sz w:val="31"/>
          <w:szCs w:val="31"/>
        </w:rPr>
        <w:t>责的部门进行沟通，</w:t>
      </w:r>
      <w:r>
        <w:rPr>
          <w:rFonts w:ascii="仿宋" w:hAnsi="仿宋" w:eastAsia="仿宋" w:cs="仿宋"/>
          <w:spacing w:val="8"/>
          <w:sz w:val="31"/>
          <w:szCs w:val="31"/>
        </w:rPr>
        <w:t>避免出现重复奖励和奖励不当的情形。</w:t>
      </w:r>
    </w:p>
    <w:p>
      <w:pPr>
        <w:spacing w:before="204" w:line="223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第十一条  </w:t>
      </w:r>
      <w:r>
        <w:rPr>
          <w:rFonts w:ascii="仿宋" w:hAnsi="仿宋" w:eastAsia="仿宋" w:cs="仿宋"/>
          <w:spacing w:val="8"/>
          <w:sz w:val="31"/>
          <w:szCs w:val="31"/>
        </w:rPr>
        <w:t>具有下列情形之一的，不在奖励之列：</w:t>
      </w:r>
    </w:p>
    <w:p>
      <w:pPr>
        <w:spacing w:before="204" w:line="579" w:lineRule="exact"/>
        <w:ind w:right="4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一）举报人所举报事项经负有安全生产监管职责的部门或</w:t>
      </w:r>
    </w:p>
    <w:p>
      <w:pPr>
        <w:spacing w:before="1" w:line="221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旗安委会指定的牵头部门核查不属实的；</w:t>
      </w:r>
    </w:p>
    <w:p>
      <w:pPr>
        <w:spacing w:before="204" w:line="578" w:lineRule="exact"/>
        <w:ind w:right="4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1"/>
          <w:szCs w:val="31"/>
        </w:rPr>
        <w:t>二）具有安全生产管理、监管职责的工作人员或其授意他</w:t>
      </w:r>
    </w:p>
    <w:p>
      <w:pPr>
        <w:spacing w:line="221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人进行举报的；</w:t>
      </w:r>
    </w:p>
    <w:p>
      <w:pPr>
        <w:spacing w:before="210" w:line="344" w:lineRule="auto"/>
        <w:ind w:left="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（三）安全生产专家为负有安全生产监管职责的部门提供安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全生产专家服务，或者为生产经营单位提供安全</w:t>
      </w:r>
      <w:r>
        <w:rPr>
          <w:rFonts w:ascii="仿宋" w:hAnsi="仿宋" w:eastAsia="仿宋" w:cs="仿宋"/>
          <w:spacing w:val="6"/>
          <w:sz w:val="31"/>
          <w:szCs w:val="31"/>
        </w:rPr>
        <w:t>生产专家服务，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在对生产经营单位检查时发现安全生产重大事故隐患和非法违</w:t>
      </w:r>
      <w:r>
        <w:rPr>
          <w:rFonts w:ascii="仿宋" w:hAnsi="仿宋" w:eastAsia="仿宋" w:cs="仿宋"/>
          <w:spacing w:val="8"/>
          <w:sz w:val="31"/>
          <w:szCs w:val="31"/>
        </w:rPr>
        <w:t>法行为不予指出，事后进行举报或授意他人举报的；</w:t>
      </w:r>
    </w:p>
    <w:p>
      <w:pPr>
        <w:spacing w:before="205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（四）举报人匿名举报的；</w:t>
      </w:r>
    </w:p>
    <w:p>
      <w:pPr>
        <w:spacing w:before="205" w:line="579" w:lineRule="exact"/>
        <w:ind w:right="3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0"/>
          <w:sz w:val="31"/>
          <w:szCs w:val="31"/>
        </w:rPr>
        <w:t>（五）多人多次对同一事项进行举报，无法查实谁是最先实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名举报人的；</w:t>
      </w:r>
    </w:p>
    <w:p>
      <w:pPr>
        <w:spacing w:before="205" w:line="579" w:lineRule="exact"/>
        <w:ind w:right="3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（六）举报人一次举报多个安全生产重大事故隐患和非法违</w:t>
      </w:r>
    </w:p>
    <w:p>
      <w:pPr>
        <w:spacing w:line="221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法行为，经核查有的属实、有的不属实的；</w:t>
      </w:r>
    </w:p>
    <w:p>
      <w:pPr>
        <w:spacing w:before="206" w:line="344" w:lineRule="auto"/>
        <w:ind w:left="6" w:right="4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（七）举报人举报的事项属于人民政府及其负有安全生产监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管职责的部门已经发现，并已经按照有关规定处理完毕或正在按</w:t>
      </w:r>
    </w:p>
    <w:p>
      <w:pPr>
        <w:spacing w:before="1" w:line="222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照有关规定处理的；</w:t>
      </w:r>
    </w:p>
    <w:p>
      <w:pPr>
        <w:spacing w:before="206" w:line="222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（八）举报人明确提出不接受奖励的；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492" w:bottom="1717" w:left="1538" w:header="0" w:footer="1438" w:gutter="0"/>
          <w:cols w:space="720" w:num="1"/>
        </w:sectPr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1" w:line="574" w:lineRule="exact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</w:rPr>
        <w:t>（九）其他不符合法律、法规、规章规定的奖励情形。</w:t>
      </w:r>
    </w:p>
    <w:p>
      <w:pPr>
        <w:spacing w:before="1" w:line="224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第十二条  </w:t>
      </w:r>
      <w:r>
        <w:rPr>
          <w:rFonts w:ascii="仿宋" w:hAnsi="仿宋" w:eastAsia="仿宋" w:cs="仿宋"/>
          <w:spacing w:val="7"/>
          <w:sz w:val="31"/>
          <w:szCs w:val="31"/>
        </w:rPr>
        <w:t>奖励按照下列标准执行：</w:t>
      </w:r>
    </w:p>
    <w:p>
      <w:pPr>
        <w:spacing w:before="205" w:line="344" w:lineRule="auto"/>
        <w:ind w:left="22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一）对举报安全生产重大事故隐患和安全生产非法违法经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营建设行为的，不涉及罚款的行政处罚的，奖励人民币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涉及对被举报单位或个人实施罚款的行政处罚</w:t>
      </w:r>
      <w:r>
        <w:rPr>
          <w:rFonts w:ascii="仿宋" w:hAnsi="仿宋" w:eastAsia="仿宋" w:cs="仿宋"/>
          <w:spacing w:val="4"/>
          <w:sz w:val="31"/>
          <w:szCs w:val="31"/>
        </w:rPr>
        <w:t>的，奖励金额按照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罚款金额的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5%</w:t>
      </w:r>
      <w:r>
        <w:rPr>
          <w:rFonts w:ascii="仿宋" w:hAnsi="仿宋" w:eastAsia="仿宋" w:cs="仿宋"/>
          <w:spacing w:val="7"/>
          <w:sz w:val="31"/>
          <w:szCs w:val="31"/>
        </w:rPr>
        <w:t>计算，最低奖励人民币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元，最高奖励不超过</w:t>
      </w:r>
    </w:p>
    <w:p>
      <w:pPr>
        <w:spacing w:line="222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人民币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万元。</w:t>
      </w:r>
    </w:p>
    <w:p>
      <w:pPr>
        <w:spacing w:before="206" w:line="344" w:lineRule="auto"/>
        <w:ind w:left="5" w:right="2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二）对举报瞒报、谎报事故的，按照最终确认的事故等级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和查实举报的瞒报谎报死亡人数给予奖励。其中：一般事故按每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查实瞒报谎报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7"/>
          <w:sz w:val="31"/>
          <w:szCs w:val="31"/>
        </w:rPr>
        <w:t>人奖励人民币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元计算；较大事故按每查实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瞒报谎报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"/>
          <w:sz w:val="31"/>
          <w:szCs w:val="31"/>
        </w:rPr>
        <w:t>人奖励人民币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万元计算；重大事故按每查实瞒报谎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报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人奖励人民币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万元计算；特别重大事故按每查实瞒报谎报</w:t>
      </w:r>
    </w:p>
    <w:p>
      <w:pPr>
        <w:spacing w:before="1"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人奖励人民币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万元计算。最高奖励不超过人民币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>
      <w:pPr>
        <w:spacing w:before="203" w:line="579" w:lineRule="exact"/>
        <w:ind w:right="2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position w:val="19"/>
          <w:sz w:val="31"/>
          <w:szCs w:val="31"/>
        </w:rPr>
        <w:t xml:space="preserve">第十三条  </w:t>
      </w:r>
      <w:r>
        <w:rPr>
          <w:rFonts w:ascii="仿宋" w:hAnsi="仿宋" w:eastAsia="仿宋" w:cs="仿宋"/>
          <w:spacing w:val="5"/>
          <w:position w:val="19"/>
          <w:sz w:val="31"/>
          <w:szCs w:val="31"/>
        </w:rPr>
        <w:t>奖励资金纳入同级财政预算，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通过现有资金渠道</w:t>
      </w:r>
    </w:p>
    <w:p>
      <w:pPr>
        <w:spacing w:before="1" w:line="220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安排，并接受审计、监察等部门的监督。</w:t>
      </w:r>
    </w:p>
    <w:p>
      <w:pPr>
        <w:spacing w:before="206" w:line="345" w:lineRule="auto"/>
        <w:ind w:right="27" w:firstLine="64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第十四条  </w:t>
      </w:r>
      <w:r>
        <w:rPr>
          <w:rFonts w:ascii="仿宋" w:hAnsi="仿宋" w:eastAsia="仿宋" w:cs="仿宋"/>
          <w:spacing w:val="5"/>
          <w:sz w:val="31"/>
          <w:szCs w:val="31"/>
        </w:rPr>
        <w:t>举报人应当对举报内容的真实性负</w:t>
      </w:r>
      <w:r>
        <w:rPr>
          <w:rFonts w:ascii="仿宋" w:hAnsi="仿宋" w:eastAsia="仿宋" w:cs="仿宋"/>
          <w:spacing w:val="4"/>
          <w:sz w:val="31"/>
          <w:szCs w:val="31"/>
        </w:rPr>
        <w:t>责。借举报之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名捏造事实，诬告、陷害被举报的单位或个人的，或者捏造虚假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材料骗取奖励资金的，以及以举报为名，干扰有关单位和个人正</w:t>
      </w:r>
    </w:p>
    <w:p>
      <w:pPr>
        <w:spacing w:line="220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常工作的，依法承担相应法律责任。</w:t>
      </w:r>
    </w:p>
    <w:p>
      <w:pPr>
        <w:spacing w:before="204" w:line="345" w:lineRule="auto"/>
        <w:ind w:left="12" w:right="27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 xml:space="preserve">第十五条  </w:t>
      </w:r>
      <w:r>
        <w:rPr>
          <w:rFonts w:ascii="仿宋" w:hAnsi="仿宋" w:eastAsia="仿宋" w:cs="仿宋"/>
          <w:spacing w:val="4"/>
          <w:sz w:val="31"/>
          <w:szCs w:val="31"/>
        </w:rPr>
        <w:t>对举报人的姓名（名称）、工作单位、住（地）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址及通讯联系方式，负有安全生产监管职责的</w:t>
      </w:r>
      <w:r>
        <w:rPr>
          <w:rFonts w:ascii="仿宋" w:hAnsi="仿宋" w:eastAsia="仿宋" w:cs="仿宋"/>
          <w:spacing w:val="16"/>
          <w:sz w:val="31"/>
          <w:szCs w:val="31"/>
        </w:rPr>
        <w:t>部门应当予以保</w:t>
      </w:r>
    </w:p>
    <w:p>
      <w:pPr>
        <w:spacing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密。被举报的单位或个人对举报人进行打击报复的，依法承担相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503" w:bottom="1715" w:left="1538" w:header="0" w:footer="1438" w:gutter="0"/>
          <w:cols w:space="720" w:num="1"/>
        </w:sectPr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100" w:line="222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应法律责任。</w:t>
      </w:r>
    </w:p>
    <w:p>
      <w:pPr>
        <w:spacing w:before="199" w:line="345" w:lineRule="auto"/>
        <w:ind w:left="22" w:right="89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 xml:space="preserve">第十六条  </w:t>
      </w:r>
      <w:r>
        <w:rPr>
          <w:rFonts w:ascii="仿宋" w:hAnsi="仿宋" w:eastAsia="仿宋" w:cs="仿宋"/>
          <w:spacing w:val="17"/>
          <w:sz w:val="31"/>
          <w:szCs w:val="31"/>
        </w:rPr>
        <w:t>生产经营单位从业人员或负有安全</w:t>
      </w:r>
      <w:r>
        <w:rPr>
          <w:rFonts w:ascii="仿宋" w:hAnsi="仿宋" w:eastAsia="仿宋" w:cs="仿宋"/>
          <w:spacing w:val="16"/>
          <w:sz w:val="31"/>
          <w:szCs w:val="31"/>
        </w:rPr>
        <w:t>生产监管职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责的部门在生产经营单位中选取的信息员举报安全生产重大事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故隐患和非法违法行为的，按照有关规定执行。符合本办法</w:t>
      </w:r>
      <w:r>
        <w:rPr>
          <w:rFonts w:ascii="仿宋" w:hAnsi="仿宋" w:eastAsia="仿宋" w:cs="仿宋"/>
          <w:spacing w:val="4"/>
          <w:sz w:val="31"/>
          <w:szCs w:val="31"/>
        </w:rPr>
        <w:t>规定</w:t>
      </w:r>
    </w:p>
    <w:p>
      <w:pPr>
        <w:spacing w:line="221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的奖励情形的，按照规定进行奖励。</w:t>
      </w:r>
    </w:p>
    <w:p>
      <w:pPr>
        <w:spacing w:before="207" w:line="344" w:lineRule="auto"/>
        <w:ind w:left="12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第十七条  </w:t>
      </w:r>
      <w:r>
        <w:rPr>
          <w:rFonts w:ascii="仿宋" w:hAnsi="仿宋" w:eastAsia="仿宋" w:cs="仿宋"/>
          <w:spacing w:val="5"/>
          <w:sz w:val="31"/>
          <w:szCs w:val="31"/>
        </w:rPr>
        <w:t>本办法如有与有关法律、法规不一</w:t>
      </w:r>
      <w:r>
        <w:rPr>
          <w:rFonts w:ascii="仿宋" w:hAnsi="仿宋" w:eastAsia="仿宋" w:cs="仿宋"/>
          <w:spacing w:val="4"/>
          <w:sz w:val="31"/>
          <w:szCs w:val="31"/>
        </w:rPr>
        <w:t>致的，按有关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法律、法规执行。国家、自治区有关部门对有关行业领域安全生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产举报奖励另有具体规定的，从其规定。本办法未尽事宜，按照</w:t>
      </w:r>
    </w:p>
    <w:p>
      <w:pPr>
        <w:spacing w:line="221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国家、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自治区有关规定执行。</w:t>
      </w:r>
    </w:p>
    <w:p>
      <w:pPr>
        <w:spacing w:before="206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第十八条  </w:t>
      </w:r>
      <w:r>
        <w:rPr>
          <w:rFonts w:ascii="仿宋" w:hAnsi="仿宋" w:eastAsia="仿宋" w:cs="仿宋"/>
          <w:spacing w:val="8"/>
          <w:sz w:val="31"/>
          <w:szCs w:val="31"/>
        </w:rPr>
        <w:t>本办法由敖汉旗应急管理局负责解释。</w:t>
      </w:r>
    </w:p>
    <w:p>
      <w:pPr>
        <w:spacing w:before="198" w:line="345" w:lineRule="auto"/>
        <w:ind w:left="8" w:right="89" w:firstLine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 xml:space="preserve">第十九条  </w:t>
      </w:r>
      <w:r>
        <w:rPr>
          <w:rFonts w:ascii="仿宋" w:hAnsi="仿宋" w:eastAsia="仿宋" w:cs="仿宋"/>
          <w:spacing w:val="2"/>
          <w:sz w:val="31"/>
          <w:szCs w:val="31"/>
        </w:rPr>
        <w:t>本办法自印发之日起实施。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2017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27  </w:t>
      </w:r>
      <w:r>
        <w:rPr>
          <w:rFonts w:ascii="仿宋" w:hAnsi="仿宋" w:eastAsia="仿宋" w:cs="仿宋"/>
          <w:spacing w:val="2"/>
          <w:sz w:val="31"/>
          <w:szCs w:val="31"/>
        </w:rPr>
        <w:t>日发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布的《敖汉旗人民政府办公室关于印发〈敖汉旗安全生产举报奖</w:t>
      </w:r>
      <w:r>
        <w:rPr>
          <w:rFonts w:ascii="仿宋" w:hAnsi="仿宋" w:eastAsia="仿宋" w:cs="仿宋"/>
          <w:spacing w:val="-6"/>
          <w:sz w:val="31"/>
          <w:szCs w:val="31"/>
        </w:rPr>
        <w:t>励办法（试行）〉的通知》（敖政办发〔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2017</w:t>
      </w:r>
      <w:r>
        <w:rPr>
          <w:rFonts w:ascii="仿宋" w:hAnsi="仿宋" w:eastAsia="仿宋" w:cs="仿宋"/>
          <w:spacing w:val="-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71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号）同时废止。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8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3"/>
        <w:gridCol w:w="435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4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line="218" w:lineRule="auto"/>
              <w:ind w:left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抄送：旗委办，旗人大常委会办公室，政协办。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9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7" w:line="219" w:lineRule="auto"/>
              <w:ind w:left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敖汉旗人民政府办公室</w:t>
            </w:r>
          </w:p>
        </w:tc>
        <w:tc>
          <w:tcPr>
            <w:tcW w:w="435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8" w:line="217" w:lineRule="auto"/>
              <w:ind w:left="15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 xml:space="preserve">1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日印发</w:t>
            </w:r>
          </w:p>
        </w:tc>
      </w:tr>
    </w:tbl>
    <w:p>
      <w:pPr>
        <w:pStyle w:val="2"/>
        <w:spacing w:line="266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1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24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jFmZTMyZTA3MGQyOTVlYjY3ZjhiM2JiNWE2NjUifQ=="/>
  </w:docVars>
  <w:rsids>
    <w:rsidRoot w:val="2ED92A0A"/>
    <w:rsid w:val="2ED9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2024-04-15T06:43:00Z</dcterms:created>
  <dc:creator>你过来我不打死你</dc:creator>
  <cp:lastModifiedBy>你过来我不打死你</cp:lastModifiedBy>
  <dcterms:modified xsi:type="dcterms:W3CDTF">2024-04-15T06:45:26Z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C7B5F9565FB64CD4ADD65A1E2FCC3821_11</vt:lpwstr>
  </property>
</Properties>
</file>