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ADE028" w14:textId="77777777" w:rsidR="00CC5C19" w:rsidRDefault="00CC5C19" w:rsidP="00CC5C19">
      <w:pPr>
        <w:pStyle w:val="a7"/>
        <w:spacing w:before="0" w:beforeAutospacing="0" w:after="0" w:afterAutospacing="0" w:line="525" w:lineRule="atLeast"/>
        <w:jc w:val="center"/>
        <w:rPr>
          <w:sz w:val="44"/>
          <w:szCs w:val="44"/>
        </w:rPr>
      </w:pPr>
      <w:r>
        <w:rPr>
          <w:rFonts w:hint="eastAsia"/>
          <w:b/>
          <w:bCs/>
          <w:sz w:val="44"/>
          <w:szCs w:val="44"/>
          <w:bdr w:val="none" w:sz="0" w:space="0" w:color="auto" w:frame="1"/>
        </w:rPr>
        <w:t>敖汉</w:t>
      </w:r>
      <w:proofErr w:type="gramStart"/>
      <w:r>
        <w:rPr>
          <w:rFonts w:hint="eastAsia"/>
          <w:b/>
          <w:bCs/>
          <w:sz w:val="44"/>
          <w:szCs w:val="44"/>
          <w:bdr w:val="none" w:sz="0" w:space="0" w:color="auto" w:frame="1"/>
        </w:rPr>
        <w:t>旗行政</w:t>
      </w:r>
      <w:proofErr w:type="gramEnd"/>
      <w:r>
        <w:rPr>
          <w:rFonts w:hint="eastAsia"/>
          <w:b/>
          <w:bCs/>
          <w:sz w:val="44"/>
          <w:szCs w:val="44"/>
          <w:bdr w:val="none" w:sz="0" w:space="0" w:color="auto" w:frame="1"/>
        </w:rPr>
        <w:t>文件合法性审查工作细则</w:t>
      </w:r>
    </w:p>
    <w:p w14:paraId="3C7D1920" w14:textId="77777777" w:rsidR="00CC5C19" w:rsidRDefault="00CC5C19" w:rsidP="00CC5C19">
      <w:pPr>
        <w:pStyle w:val="a7"/>
        <w:spacing w:before="0" w:beforeAutospacing="0" w:after="0" w:afterAutospacing="0" w:line="525" w:lineRule="atLeast"/>
        <w:jc w:val="center"/>
        <w:rPr>
          <w:sz w:val="44"/>
          <w:szCs w:val="44"/>
        </w:rPr>
      </w:pPr>
      <w:r>
        <w:rPr>
          <w:rFonts w:ascii="仿宋" w:eastAsia="仿宋" w:hAnsi="仿宋" w:hint="eastAsia"/>
          <w:b/>
          <w:bCs/>
          <w:sz w:val="44"/>
          <w:szCs w:val="44"/>
          <w:bdr w:val="none" w:sz="0" w:space="0" w:color="auto" w:frame="1"/>
        </w:rPr>
        <w:t> </w:t>
      </w:r>
    </w:p>
    <w:p w14:paraId="2639BC1D" w14:textId="77777777" w:rsidR="00CC5C19" w:rsidRDefault="00CC5C19" w:rsidP="00CC5C19">
      <w:pPr>
        <w:pStyle w:val="a7"/>
        <w:spacing w:before="0" w:beforeAutospacing="0" w:after="0" w:afterAutospacing="0" w:line="525" w:lineRule="atLeast"/>
        <w:rPr>
          <w:sz w:val="32"/>
          <w:szCs w:val="32"/>
        </w:rPr>
      </w:pPr>
      <w:r>
        <w:rPr>
          <w:rFonts w:ascii="仿宋" w:eastAsia="仿宋" w:hAnsi="仿宋" w:hint="eastAsia"/>
          <w:sz w:val="32"/>
          <w:szCs w:val="32"/>
          <w:bdr w:val="none" w:sz="0" w:space="0" w:color="auto" w:frame="1"/>
        </w:rPr>
        <w:t xml:space="preserve">　　第一条 为了规范行政文件合法性审查工作，提高文件质量，推进依法行政，根据《内蒙古自治区规范性文件制定和备案监督办法》（自治区人民政府令第191号）、《内蒙古自治区重大行政决策程序规定》（自治区人民政府令第209号）、《赤峰市人民政府重大行政决策程序规定》（</w:t>
      </w:r>
      <w:proofErr w:type="gramStart"/>
      <w:r>
        <w:rPr>
          <w:rFonts w:ascii="仿宋" w:eastAsia="仿宋" w:hAnsi="仿宋" w:hint="eastAsia"/>
          <w:sz w:val="32"/>
          <w:szCs w:val="32"/>
          <w:bdr w:val="none" w:sz="0" w:space="0" w:color="auto" w:frame="1"/>
        </w:rPr>
        <w:t>赤</w:t>
      </w:r>
      <w:proofErr w:type="gramEnd"/>
      <w:r>
        <w:rPr>
          <w:rFonts w:ascii="仿宋" w:eastAsia="仿宋" w:hAnsi="仿宋" w:hint="eastAsia"/>
          <w:sz w:val="32"/>
          <w:szCs w:val="32"/>
          <w:bdr w:val="none" w:sz="0" w:space="0" w:color="auto" w:frame="1"/>
        </w:rPr>
        <w:t>政发〔2017〕83号）、《敖汉旗人民政府重大行政决策程序规定》（敖政发〔2018〕22号）等，结合全旗实际，制定本细则。</w:t>
      </w:r>
    </w:p>
    <w:p w14:paraId="0FF2760F" w14:textId="77777777" w:rsidR="00CC5C19" w:rsidRDefault="00CC5C19" w:rsidP="00CC5C19">
      <w:pPr>
        <w:pStyle w:val="a7"/>
        <w:spacing w:before="0" w:beforeAutospacing="0" w:after="0" w:afterAutospacing="0" w:line="525" w:lineRule="atLeast"/>
        <w:rPr>
          <w:sz w:val="32"/>
          <w:szCs w:val="32"/>
        </w:rPr>
      </w:pPr>
      <w:r>
        <w:rPr>
          <w:rFonts w:ascii="仿宋" w:eastAsia="仿宋" w:hAnsi="仿宋" w:hint="eastAsia"/>
          <w:sz w:val="32"/>
          <w:szCs w:val="32"/>
          <w:bdr w:val="none" w:sz="0" w:space="0" w:color="auto" w:frame="1"/>
        </w:rPr>
        <w:t xml:space="preserve">　　第二条 旗政府及办公室拟制发的行政规范性文件和重大行政决策类文件（以下统称旗政府行政文件）的前置合法性审查适用本细则。</w:t>
      </w:r>
    </w:p>
    <w:p w14:paraId="63A7E8E6" w14:textId="77777777" w:rsidR="00CC5C19" w:rsidRDefault="00CC5C19" w:rsidP="00CC5C19">
      <w:pPr>
        <w:pStyle w:val="a7"/>
        <w:spacing w:before="0" w:beforeAutospacing="0" w:after="0" w:afterAutospacing="0" w:line="525" w:lineRule="atLeast"/>
        <w:rPr>
          <w:sz w:val="32"/>
          <w:szCs w:val="32"/>
        </w:rPr>
      </w:pPr>
      <w:r>
        <w:rPr>
          <w:rFonts w:ascii="仿宋" w:eastAsia="仿宋" w:hAnsi="仿宋" w:hint="eastAsia"/>
          <w:sz w:val="32"/>
          <w:szCs w:val="32"/>
          <w:bdr w:val="none" w:sz="0" w:space="0" w:color="auto" w:frame="1"/>
        </w:rPr>
        <w:t xml:space="preserve">　　第三条 旗政府行政文件应当经</w:t>
      </w:r>
      <w:proofErr w:type="gramStart"/>
      <w:r>
        <w:rPr>
          <w:rFonts w:ascii="仿宋" w:eastAsia="仿宋" w:hAnsi="仿宋" w:hint="eastAsia"/>
          <w:sz w:val="32"/>
          <w:szCs w:val="32"/>
          <w:bdr w:val="none" w:sz="0" w:space="0" w:color="auto" w:frame="1"/>
        </w:rPr>
        <w:t>旗司法</w:t>
      </w:r>
      <w:proofErr w:type="gramEnd"/>
      <w:r>
        <w:rPr>
          <w:rFonts w:ascii="仿宋" w:eastAsia="仿宋" w:hAnsi="仿宋" w:hint="eastAsia"/>
          <w:sz w:val="32"/>
          <w:szCs w:val="32"/>
          <w:bdr w:val="none" w:sz="0" w:space="0" w:color="auto" w:frame="1"/>
        </w:rPr>
        <w:t>局进行合法性审查。</w:t>
      </w:r>
    </w:p>
    <w:p w14:paraId="3B9EBC63" w14:textId="77777777" w:rsidR="00CC5C19" w:rsidRDefault="00CC5C19" w:rsidP="00CC5C19">
      <w:pPr>
        <w:pStyle w:val="a7"/>
        <w:spacing w:before="0" w:beforeAutospacing="0" w:after="0" w:afterAutospacing="0" w:line="525" w:lineRule="atLeast"/>
        <w:rPr>
          <w:sz w:val="32"/>
          <w:szCs w:val="32"/>
        </w:rPr>
      </w:pPr>
      <w:r>
        <w:rPr>
          <w:rFonts w:ascii="仿宋" w:eastAsia="仿宋" w:hAnsi="仿宋" w:hint="eastAsia"/>
          <w:sz w:val="32"/>
          <w:szCs w:val="32"/>
          <w:bdr w:val="none" w:sz="0" w:space="0" w:color="auto" w:frame="1"/>
        </w:rPr>
        <w:t xml:space="preserve">　　第四条 旗政府行政文件由制定机关组织起草。</w:t>
      </w:r>
    </w:p>
    <w:p w14:paraId="53ADECF8" w14:textId="77777777" w:rsidR="00CC5C19" w:rsidRDefault="00CC5C19" w:rsidP="00CC5C19">
      <w:pPr>
        <w:pStyle w:val="a7"/>
        <w:spacing w:before="0" w:beforeAutospacing="0" w:after="0" w:afterAutospacing="0" w:line="525" w:lineRule="atLeast"/>
        <w:rPr>
          <w:sz w:val="32"/>
          <w:szCs w:val="32"/>
        </w:rPr>
      </w:pPr>
      <w:r>
        <w:rPr>
          <w:rFonts w:ascii="仿宋" w:eastAsia="仿宋" w:hAnsi="仿宋" w:hint="eastAsia"/>
          <w:sz w:val="32"/>
          <w:szCs w:val="32"/>
          <w:bdr w:val="none" w:sz="0" w:space="0" w:color="auto" w:frame="1"/>
        </w:rPr>
        <w:t xml:space="preserve">　　制定旗政府行政文件，可以确定由一个或者几个工作部门负责起草。涉及两个以上工作部门职能的，有关部门应当联合起草，并明确牵头起草部门。</w:t>
      </w:r>
    </w:p>
    <w:p w14:paraId="5268B91D" w14:textId="77777777" w:rsidR="00CC5C19" w:rsidRDefault="00CC5C19" w:rsidP="00CC5C19">
      <w:pPr>
        <w:pStyle w:val="a7"/>
        <w:spacing w:before="0" w:beforeAutospacing="0" w:after="0" w:afterAutospacing="0" w:line="525" w:lineRule="atLeast"/>
        <w:rPr>
          <w:sz w:val="32"/>
          <w:szCs w:val="32"/>
        </w:rPr>
      </w:pPr>
      <w:r>
        <w:rPr>
          <w:rFonts w:ascii="仿宋" w:eastAsia="仿宋" w:hAnsi="仿宋" w:hint="eastAsia"/>
          <w:sz w:val="32"/>
          <w:szCs w:val="32"/>
          <w:bdr w:val="none" w:sz="0" w:space="0" w:color="auto" w:frame="1"/>
        </w:rPr>
        <w:t xml:space="preserve">　　第五条 起草的旗政府行政文件涉及相关部门职能的，起草部门应当征求相关部门意见，并协商一致。</w:t>
      </w:r>
    </w:p>
    <w:p w14:paraId="16927144" w14:textId="77777777" w:rsidR="00CC5C19" w:rsidRDefault="00CC5C19" w:rsidP="00CC5C19">
      <w:pPr>
        <w:pStyle w:val="a7"/>
        <w:spacing w:before="0" w:beforeAutospacing="0" w:after="0" w:afterAutospacing="0" w:line="525" w:lineRule="atLeast"/>
        <w:rPr>
          <w:sz w:val="32"/>
          <w:szCs w:val="32"/>
        </w:rPr>
      </w:pPr>
      <w:r>
        <w:rPr>
          <w:rFonts w:ascii="仿宋" w:eastAsia="仿宋" w:hAnsi="仿宋" w:hint="eastAsia"/>
          <w:sz w:val="32"/>
          <w:szCs w:val="32"/>
          <w:bdr w:val="none" w:sz="0" w:space="0" w:color="auto" w:frame="1"/>
        </w:rPr>
        <w:lastRenderedPageBreak/>
        <w:t xml:space="preserve">　　第六条 起草旗政府行政文件，起草部门应当将送审稿及其起草说明、制定依据、征求意见情况等相关材料报送本部门法制机构进行合法性审查，由法制机构出具合法性审查意见；未经合法性审查或者经审查不合法的，不得提交起草部门集体审议。</w:t>
      </w:r>
    </w:p>
    <w:p w14:paraId="0B100E7B" w14:textId="77777777" w:rsidR="00CC5C19" w:rsidRDefault="00CC5C19" w:rsidP="00CC5C19">
      <w:pPr>
        <w:pStyle w:val="a7"/>
        <w:spacing w:before="0" w:beforeAutospacing="0" w:after="0" w:afterAutospacing="0" w:line="525" w:lineRule="atLeast"/>
        <w:rPr>
          <w:sz w:val="32"/>
          <w:szCs w:val="32"/>
        </w:rPr>
      </w:pPr>
      <w:r>
        <w:rPr>
          <w:rFonts w:ascii="仿宋" w:eastAsia="仿宋" w:hAnsi="仿宋" w:hint="eastAsia"/>
          <w:sz w:val="32"/>
          <w:szCs w:val="32"/>
          <w:bdr w:val="none" w:sz="0" w:space="0" w:color="auto" w:frame="1"/>
        </w:rPr>
        <w:t xml:space="preserve">　　第七条 起草内容涉及市场准入、产业发展、招商引资、招标投标、政府采购、经营行为规范、资质标准等市场主体经济活动的旗政府行政文件，应当由起草部门进行公平竞争审查，并出具公平竞争审查说明。</w:t>
      </w:r>
    </w:p>
    <w:p w14:paraId="020830D2" w14:textId="77777777" w:rsidR="00CC5C19" w:rsidRDefault="00CC5C19" w:rsidP="00CC5C19">
      <w:pPr>
        <w:pStyle w:val="a7"/>
        <w:spacing w:before="0" w:beforeAutospacing="0" w:after="0" w:afterAutospacing="0" w:line="525" w:lineRule="atLeast"/>
        <w:rPr>
          <w:sz w:val="32"/>
          <w:szCs w:val="32"/>
        </w:rPr>
      </w:pPr>
      <w:r>
        <w:rPr>
          <w:rFonts w:ascii="仿宋" w:eastAsia="仿宋" w:hAnsi="仿宋" w:hint="eastAsia"/>
          <w:sz w:val="32"/>
          <w:szCs w:val="32"/>
          <w:bdr w:val="none" w:sz="0" w:space="0" w:color="auto" w:frame="1"/>
        </w:rPr>
        <w:t xml:space="preserve">　　第八条 起草部门向旗政府报送旗政府行政文件，应当将送审稿及其起草说明、征求意见情况（包括部门书面意见）、制定依据、合法性审查意见、公平竞争审查说明等相关材料一并报送，并保证材料的完备性和规范性。</w:t>
      </w:r>
    </w:p>
    <w:p w14:paraId="0F459B3E" w14:textId="77777777" w:rsidR="00CC5C19" w:rsidRDefault="00CC5C19" w:rsidP="00CC5C19">
      <w:pPr>
        <w:pStyle w:val="a7"/>
        <w:spacing w:before="0" w:beforeAutospacing="0" w:after="0" w:afterAutospacing="0" w:line="525" w:lineRule="atLeast"/>
        <w:rPr>
          <w:sz w:val="32"/>
          <w:szCs w:val="32"/>
        </w:rPr>
      </w:pPr>
      <w:r>
        <w:rPr>
          <w:rFonts w:ascii="仿宋" w:eastAsia="仿宋" w:hAnsi="仿宋" w:hint="eastAsia"/>
          <w:sz w:val="32"/>
          <w:szCs w:val="32"/>
          <w:bdr w:val="none" w:sz="0" w:space="0" w:color="auto" w:frame="1"/>
        </w:rPr>
        <w:t xml:space="preserve">　　第九条 旗政府办公室（以下简称政府办公室）收到起草部门报送的旗政府行政文件及相关材料后，应当对文件材料的完备性、规范性进行审查。材料不齐全的，应退回起草部门补正。对材料齐全的，经分管领导批示</w:t>
      </w:r>
      <w:proofErr w:type="gramStart"/>
      <w:r>
        <w:rPr>
          <w:rFonts w:ascii="仿宋" w:eastAsia="仿宋" w:hAnsi="仿宋" w:hint="eastAsia"/>
          <w:sz w:val="32"/>
          <w:szCs w:val="32"/>
          <w:bdr w:val="none" w:sz="0" w:space="0" w:color="auto" w:frame="1"/>
        </w:rPr>
        <w:t>转旗司法</w:t>
      </w:r>
      <w:proofErr w:type="gramEnd"/>
      <w:r>
        <w:rPr>
          <w:rFonts w:ascii="仿宋" w:eastAsia="仿宋" w:hAnsi="仿宋" w:hint="eastAsia"/>
          <w:sz w:val="32"/>
          <w:szCs w:val="32"/>
          <w:bdr w:val="none" w:sz="0" w:space="0" w:color="auto" w:frame="1"/>
        </w:rPr>
        <w:t>局进行合法性审查。</w:t>
      </w:r>
    </w:p>
    <w:p w14:paraId="7C6160C7" w14:textId="77777777" w:rsidR="00CC5C19" w:rsidRDefault="00CC5C19" w:rsidP="00CC5C19">
      <w:pPr>
        <w:pStyle w:val="a7"/>
        <w:spacing w:before="0" w:beforeAutospacing="0" w:after="0" w:afterAutospacing="0" w:line="525" w:lineRule="atLeast"/>
        <w:rPr>
          <w:sz w:val="32"/>
          <w:szCs w:val="32"/>
        </w:rPr>
      </w:pPr>
      <w:r>
        <w:rPr>
          <w:rFonts w:ascii="仿宋" w:eastAsia="仿宋" w:hAnsi="仿宋" w:hint="eastAsia"/>
          <w:sz w:val="32"/>
          <w:szCs w:val="32"/>
          <w:bdr w:val="none" w:sz="0" w:space="0" w:color="auto" w:frame="1"/>
        </w:rPr>
        <w:t xml:space="preserve">　　第十条 政府办公室对起草部门报送的旗政府行政文件及相关材料进行审核，主要内容包括：</w:t>
      </w:r>
    </w:p>
    <w:p w14:paraId="3ECABF88" w14:textId="77777777" w:rsidR="00CC5C19" w:rsidRDefault="00CC5C19" w:rsidP="00CC5C19">
      <w:pPr>
        <w:pStyle w:val="a7"/>
        <w:spacing w:before="0" w:beforeAutospacing="0" w:after="0" w:afterAutospacing="0" w:line="525" w:lineRule="atLeast"/>
        <w:rPr>
          <w:sz w:val="32"/>
          <w:szCs w:val="32"/>
        </w:rPr>
      </w:pPr>
      <w:r>
        <w:rPr>
          <w:rFonts w:ascii="仿宋" w:eastAsia="仿宋" w:hAnsi="仿宋" w:hint="eastAsia"/>
          <w:sz w:val="32"/>
          <w:szCs w:val="32"/>
          <w:bdr w:val="none" w:sz="0" w:space="0" w:color="auto" w:frame="1"/>
        </w:rPr>
        <w:t xml:space="preserve">　　（一）是否严格依照规定的程序起草；</w:t>
      </w:r>
    </w:p>
    <w:p w14:paraId="0322AD63" w14:textId="77777777" w:rsidR="00CC5C19" w:rsidRDefault="00CC5C19" w:rsidP="00CC5C19">
      <w:pPr>
        <w:pStyle w:val="a7"/>
        <w:spacing w:before="0" w:beforeAutospacing="0" w:after="0" w:afterAutospacing="0" w:line="525" w:lineRule="atLeast"/>
        <w:rPr>
          <w:sz w:val="32"/>
          <w:szCs w:val="32"/>
        </w:rPr>
      </w:pPr>
      <w:r>
        <w:rPr>
          <w:rFonts w:ascii="仿宋" w:eastAsia="仿宋" w:hAnsi="仿宋" w:hint="eastAsia"/>
          <w:sz w:val="32"/>
          <w:szCs w:val="32"/>
          <w:bdr w:val="none" w:sz="0" w:space="0" w:color="auto" w:frame="1"/>
        </w:rPr>
        <w:lastRenderedPageBreak/>
        <w:t xml:space="preserve">　　（二）是否提供文件的起草说明，征求意见反馈和采纳情况；</w:t>
      </w:r>
    </w:p>
    <w:p w14:paraId="64624E6F" w14:textId="77777777" w:rsidR="00CC5C19" w:rsidRDefault="00CC5C19" w:rsidP="00CC5C19">
      <w:pPr>
        <w:pStyle w:val="a7"/>
        <w:spacing w:before="0" w:beforeAutospacing="0" w:after="0" w:afterAutospacing="0" w:line="525" w:lineRule="atLeast"/>
        <w:rPr>
          <w:sz w:val="32"/>
          <w:szCs w:val="32"/>
        </w:rPr>
      </w:pPr>
      <w:r>
        <w:rPr>
          <w:rFonts w:ascii="仿宋" w:eastAsia="仿宋" w:hAnsi="仿宋" w:hint="eastAsia"/>
          <w:sz w:val="32"/>
          <w:szCs w:val="32"/>
          <w:bdr w:val="none" w:sz="0" w:space="0" w:color="auto" w:frame="1"/>
        </w:rPr>
        <w:t xml:space="preserve">　　（三）应当进行论证、听证、风险评估的，是否提供论证、听证、风险评估材料；</w:t>
      </w:r>
    </w:p>
    <w:p w14:paraId="2A67DD42" w14:textId="77777777" w:rsidR="00CC5C19" w:rsidRDefault="00CC5C19" w:rsidP="00CC5C19">
      <w:pPr>
        <w:pStyle w:val="a7"/>
        <w:spacing w:before="0" w:beforeAutospacing="0" w:after="0" w:afterAutospacing="0" w:line="525" w:lineRule="atLeast"/>
        <w:rPr>
          <w:sz w:val="32"/>
          <w:szCs w:val="32"/>
        </w:rPr>
      </w:pPr>
      <w:r>
        <w:rPr>
          <w:rFonts w:ascii="仿宋" w:eastAsia="仿宋" w:hAnsi="仿宋" w:hint="eastAsia"/>
          <w:sz w:val="32"/>
          <w:szCs w:val="32"/>
          <w:bdr w:val="none" w:sz="0" w:space="0" w:color="auto" w:frame="1"/>
        </w:rPr>
        <w:t xml:space="preserve">　　（四）是否提供合法性审查意见和公平竞争审查说明，是否对主要涉法内容进行说明。</w:t>
      </w:r>
    </w:p>
    <w:p w14:paraId="6D9FEACA" w14:textId="77777777" w:rsidR="00CC5C19" w:rsidRDefault="00CC5C19" w:rsidP="00CC5C19">
      <w:pPr>
        <w:pStyle w:val="a7"/>
        <w:spacing w:before="0" w:beforeAutospacing="0" w:after="0" w:afterAutospacing="0" w:line="525" w:lineRule="atLeast"/>
        <w:rPr>
          <w:sz w:val="32"/>
          <w:szCs w:val="32"/>
        </w:rPr>
      </w:pPr>
      <w:r>
        <w:rPr>
          <w:rFonts w:ascii="仿宋" w:eastAsia="仿宋" w:hAnsi="仿宋" w:hint="eastAsia"/>
          <w:sz w:val="32"/>
          <w:szCs w:val="32"/>
          <w:bdr w:val="none" w:sz="0" w:space="0" w:color="auto" w:frame="1"/>
        </w:rPr>
        <w:t xml:space="preserve">　　第十一条 </w:t>
      </w:r>
      <w:proofErr w:type="gramStart"/>
      <w:r>
        <w:rPr>
          <w:rFonts w:ascii="仿宋" w:eastAsia="仿宋" w:hAnsi="仿宋" w:hint="eastAsia"/>
          <w:sz w:val="32"/>
          <w:szCs w:val="32"/>
          <w:bdr w:val="none" w:sz="0" w:space="0" w:color="auto" w:frame="1"/>
        </w:rPr>
        <w:t>旗司法</w:t>
      </w:r>
      <w:proofErr w:type="gramEnd"/>
      <w:r>
        <w:rPr>
          <w:rFonts w:ascii="仿宋" w:eastAsia="仿宋" w:hAnsi="仿宋" w:hint="eastAsia"/>
          <w:sz w:val="32"/>
          <w:szCs w:val="32"/>
          <w:bdr w:val="none" w:sz="0" w:space="0" w:color="auto" w:frame="1"/>
        </w:rPr>
        <w:t>局对收到的属于重大决策类文件，起草部门没有按照《敖汉旗重大行政决策程序规定》的要求履行公众参与、专家论证、风险评估、合法性审查和集体讨论程序，提交材料不齐全的，</w:t>
      </w:r>
      <w:proofErr w:type="gramStart"/>
      <w:r>
        <w:rPr>
          <w:rFonts w:ascii="仿宋" w:eastAsia="仿宋" w:hAnsi="仿宋" w:hint="eastAsia"/>
          <w:sz w:val="32"/>
          <w:szCs w:val="32"/>
          <w:bdr w:val="none" w:sz="0" w:space="0" w:color="auto" w:frame="1"/>
        </w:rPr>
        <w:t>旗司法</w:t>
      </w:r>
      <w:proofErr w:type="gramEnd"/>
      <w:r>
        <w:rPr>
          <w:rFonts w:ascii="仿宋" w:eastAsia="仿宋" w:hAnsi="仿宋" w:hint="eastAsia"/>
          <w:sz w:val="32"/>
          <w:szCs w:val="32"/>
          <w:bdr w:val="none" w:sz="0" w:space="0" w:color="auto" w:frame="1"/>
        </w:rPr>
        <w:t>局应当退回起草部门，起草部门补充完善后重新报送。</w:t>
      </w:r>
    </w:p>
    <w:p w14:paraId="2AFF41F8" w14:textId="77777777" w:rsidR="00CC5C19" w:rsidRDefault="00CC5C19" w:rsidP="00CC5C19">
      <w:pPr>
        <w:pStyle w:val="a7"/>
        <w:spacing w:before="0" w:beforeAutospacing="0" w:after="0" w:afterAutospacing="0" w:line="525" w:lineRule="atLeast"/>
        <w:rPr>
          <w:sz w:val="32"/>
          <w:szCs w:val="32"/>
        </w:rPr>
      </w:pPr>
      <w:r>
        <w:rPr>
          <w:rFonts w:ascii="仿宋" w:eastAsia="仿宋" w:hAnsi="仿宋" w:hint="eastAsia"/>
          <w:sz w:val="32"/>
          <w:szCs w:val="32"/>
          <w:bdr w:val="none" w:sz="0" w:space="0" w:color="auto" w:frame="1"/>
        </w:rPr>
        <w:t xml:space="preserve">　　第十二条 </w:t>
      </w:r>
      <w:proofErr w:type="gramStart"/>
      <w:r>
        <w:rPr>
          <w:rFonts w:ascii="仿宋" w:eastAsia="仿宋" w:hAnsi="仿宋" w:hint="eastAsia"/>
          <w:sz w:val="32"/>
          <w:szCs w:val="32"/>
          <w:bdr w:val="none" w:sz="0" w:space="0" w:color="auto" w:frame="1"/>
        </w:rPr>
        <w:t>旗司法</w:t>
      </w:r>
      <w:proofErr w:type="gramEnd"/>
      <w:r>
        <w:rPr>
          <w:rFonts w:ascii="仿宋" w:eastAsia="仿宋" w:hAnsi="仿宋" w:hint="eastAsia"/>
          <w:sz w:val="32"/>
          <w:szCs w:val="32"/>
          <w:bdr w:val="none" w:sz="0" w:space="0" w:color="auto" w:frame="1"/>
        </w:rPr>
        <w:t>局对旗政府行政文件进行合法性审查，可以根据实际需要采取下列方式:</w:t>
      </w:r>
    </w:p>
    <w:p w14:paraId="1D9280DE" w14:textId="77777777" w:rsidR="00CC5C19" w:rsidRDefault="00CC5C19" w:rsidP="00CC5C19">
      <w:pPr>
        <w:pStyle w:val="a7"/>
        <w:spacing w:before="0" w:beforeAutospacing="0" w:after="0" w:afterAutospacing="0" w:line="525" w:lineRule="atLeast"/>
        <w:rPr>
          <w:sz w:val="32"/>
          <w:szCs w:val="32"/>
        </w:rPr>
      </w:pPr>
      <w:r>
        <w:rPr>
          <w:rFonts w:ascii="仿宋" w:eastAsia="仿宋" w:hAnsi="仿宋" w:hint="eastAsia"/>
          <w:sz w:val="32"/>
          <w:szCs w:val="32"/>
          <w:bdr w:val="none" w:sz="0" w:space="0" w:color="auto" w:frame="1"/>
        </w:rPr>
        <w:t xml:space="preserve">　　（一）书面审查；</w:t>
      </w:r>
    </w:p>
    <w:p w14:paraId="186679DA" w14:textId="77777777" w:rsidR="00CC5C19" w:rsidRDefault="00CC5C19" w:rsidP="00CC5C19">
      <w:pPr>
        <w:pStyle w:val="a7"/>
        <w:spacing w:before="0" w:beforeAutospacing="0" w:after="0" w:afterAutospacing="0" w:line="525" w:lineRule="atLeast"/>
        <w:rPr>
          <w:sz w:val="32"/>
          <w:szCs w:val="32"/>
        </w:rPr>
      </w:pPr>
      <w:r>
        <w:rPr>
          <w:rFonts w:ascii="仿宋" w:eastAsia="仿宋" w:hAnsi="仿宋" w:hint="eastAsia"/>
          <w:sz w:val="32"/>
          <w:szCs w:val="32"/>
          <w:bdr w:val="none" w:sz="0" w:space="0" w:color="auto" w:frame="1"/>
        </w:rPr>
        <w:t xml:space="preserve">　　（二）赴有关单位调研，必要时可以外出考察；</w:t>
      </w:r>
    </w:p>
    <w:p w14:paraId="2E5D5253" w14:textId="77777777" w:rsidR="00CC5C19" w:rsidRDefault="00CC5C19" w:rsidP="00CC5C19">
      <w:pPr>
        <w:pStyle w:val="a7"/>
        <w:spacing w:before="0" w:beforeAutospacing="0" w:after="0" w:afterAutospacing="0" w:line="525" w:lineRule="atLeast"/>
        <w:rPr>
          <w:sz w:val="32"/>
          <w:szCs w:val="32"/>
        </w:rPr>
      </w:pPr>
      <w:r>
        <w:rPr>
          <w:rFonts w:ascii="仿宋" w:eastAsia="仿宋" w:hAnsi="仿宋" w:hint="eastAsia"/>
          <w:sz w:val="32"/>
          <w:szCs w:val="32"/>
          <w:bdr w:val="none" w:sz="0" w:space="0" w:color="auto" w:frame="1"/>
        </w:rPr>
        <w:t xml:space="preserve">　　（三）通过召开座谈会、论证会、听证会、协调会、发书面征求意见函、在旗政府门户网站公开征求意见等形式广泛听取社会各方面的意见；</w:t>
      </w:r>
    </w:p>
    <w:p w14:paraId="4D2C017C" w14:textId="77777777" w:rsidR="00CC5C19" w:rsidRDefault="00CC5C19" w:rsidP="00CC5C19">
      <w:pPr>
        <w:pStyle w:val="a7"/>
        <w:spacing w:before="0" w:beforeAutospacing="0" w:after="0" w:afterAutospacing="0" w:line="525" w:lineRule="atLeast"/>
        <w:rPr>
          <w:sz w:val="32"/>
          <w:szCs w:val="32"/>
        </w:rPr>
      </w:pPr>
      <w:r>
        <w:rPr>
          <w:rFonts w:ascii="仿宋" w:eastAsia="仿宋" w:hAnsi="仿宋" w:hint="eastAsia"/>
          <w:sz w:val="32"/>
          <w:szCs w:val="32"/>
          <w:bdr w:val="none" w:sz="0" w:space="0" w:color="auto" w:frame="1"/>
        </w:rPr>
        <w:t xml:space="preserve">　　（四）组织有关专家进行法律咨询或者论证，听取有关专家的意见和建议；</w:t>
      </w:r>
    </w:p>
    <w:p w14:paraId="2C41C8E4" w14:textId="77777777" w:rsidR="00CC5C19" w:rsidRDefault="00CC5C19" w:rsidP="00CC5C19">
      <w:pPr>
        <w:pStyle w:val="a7"/>
        <w:spacing w:before="0" w:beforeAutospacing="0" w:after="0" w:afterAutospacing="0" w:line="525" w:lineRule="atLeast"/>
        <w:rPr>
          <w:sz w:val="32"/>
          <w:szCs w:val="32"/>
        </w:rPr>
      </w:pPr>
      <w:r>
        <w:rPr>
          <w:rFonts w:ascii="仿宋" w:eastAsia="仿宋" w:hAnsi="仿宋" w:hint="eastAsia"/>
          <w:sz w:val="32"/>
          <w:szCs w:val="32"/>
          <w:bdr w:val="none" w:sz="0" w:space="0" w:color="auto" w:frame="1"/>
        </w:rPr>
        <w:t xml:space="preserve">　　（五）委托旗政府法律顾问作为第三方独立出具法律意见。</w:t>
      </w:r>
    </w:p>
    <w:p w14:paraId="72C49A4F" w14:textId="77777777" w:rsidR="00CC5C19" w:rsidRDefault="00CC5C19" w:rsidP="00CC5C19">
      <w:pPr>
        <w:pStyle w:val="a7"/>
        <w:spacing w:before="0" w:beforeAutospacing="0" w:after="0" w:afterAutospacing="0" w:line="525" w:lineRule="atLeast"/>
        <w:rPr>
          <w:sz w:val="32"/>
          <w:szCs w:val="32"/>
        </w:rPr>
      </w:pPr>
      <w:r>
        <w:rPr>
          <w:rFonts w:ascii="仿宋" w:eastAsia="仿宋" w:hAnsi="仿宋" w:hint="eastAsia"/>
          <w:sz w:val="32"/>
          <w:szCs w:val="32"/>
          <w:bdr w:val="none" w:sz="0" w:space="0" w:color="auto" w:frame="1"/>
        </w:rPr>
        <w:lastRenderedPageBreak/>
        <w:t xml:space="preserve">　　第十三条 </w:t>
      </w:r>
      <w:proofErr w:type="gramStart"/>
      <w:r>
        <w:rPr>
          <w:rFonts w:ascii="仿宋" w:eastAsia="仿宋" w:hAnsi="仿宋" w:hint="eastAsia"/>
          <w:sz w:val="32"/>
          <w:szCs w:val="32"/>
          <w:bdr w:val="none" w:sz="0" w:space="0" w:color="auto" w:frame="1"/>
        </w:rPr>
        <w:t>旗司法</w:t>
      </w:r>
      <w:proofErr w:type="gramEnd"/>
      <w:r>
        <w:rPr>
          <w:rFonts w:ascii="仿宋" w:eastAsia="仿宋" w:hAnsi="仿宋" w:hint="eastAsia"/>
          <w:sz w:val="32"/>
          <w:szCs w:val="32"/>
          <w:bdr w:val="none" w:sz="0" w:space="0" w:color="auto" w:frame="1"/>
        </w:rPr>
        <w:t>局审查旗政府行政文件应当遵守以下时限规定：</w:t>
      </w:r>
    </w:p>
    <w:p w14:paraId="7B60AD79" w14:textId="77777777" w:rsidR="00CC5C19" w:rsidRDefault="00CC5C19" w:rsidP="00CC5C19">
      <w:pPr>
        <w:pStyle w:val="a7"/>
        <w:spacing w:before="0" w:beforeAutospacing="0" w:after="0" w:afterAutospacing="0" w:line="525" w:lineRule="atLeast"/>
        <w:rPr>
          <w:sz w:val="32"/>
          <w:szCs w:val="32"/>
        </w:rPr>
      </w:pPr>
      <w:r>
        <w:rPr>
          <w:rFonts w:ascii="仿宋" w:eastAsia="仿宋" w:hAnsi="仿宋" w:hint="eastAsia"/>
          <w:sz w:val="32"/>
          <w:szCs w:val="32"/>
          <w:bdr w:val="none" w:sz="0" w:space="0" w:color="auto" w:frame="1"/>
        </w:rPr>
        <w:t xml:space="preserve">　　（一）一般文件应当在10个工作日内完成；</w:t>
      </w:r>
    </w:p>
    <w:p w14:paraId="46EC06FF" w14:textId="77777777" w:rsidR="00CC5C19" w:rsidRDefault="00CC5C19" w:rsidP="00CC5C19">
      <w:pPr>
        <w:pStyle w:val="a7"/>
        <w:spacing w:before="0" w:beforeAutospacing="0" w:after="0" w:afterAutospacing="0" w:line="525" w:lineRule="atLeast"/>
        <w:rPr>
          <w:sz w:val="32"/>
          <w:szCs w:val="32"/>
        </w:rPr>
      </w:pPr>
      <w:r>
        <w:rPr>
          <w:rFonts w:ascii="仿宋" w:eastAsia="仿宋" w:hAnsi="仿宋" w:hint="eastAsia"/>
          <w:sz w:val="32"/>
          <w:szCs w:val="32"/>
          <w:bdr w:val="none" w:sz="0" w:space="0" w:color="auto" w:frame="1"/>
        </w:rPr>
        <w:t xml:space="preserve">　　（二）专业性强、法律关系复杂的疑难文件应当在20个工作日内完成；</w:t>
      </w:r>
    </w:p>
    <w:p w14:paraId="67D55135" w14:textId="77777777" w:rsidR="00CC5C19" w:rsidRDefault="00CC5C19" w:rsidP="00CC5C19">
      <w:pPr>
        <w:pStyle w:val="a7"/>
        <w:spacing w:before="0" w:beforeAutospacing="0" w:after="0" w:afterAutospacing="0" w:line="525" w:lineRule="atLeast"/>
        <w:rPr>
          <w:sz w:val="32"/>
          <w:szCs w:val="32"/>
        </w:rPr>
      </w:pPr>
      <w:r>
        <w:rPr>
          <w:rFonts w:ascii="仿宋" w:eastAsia="仿宋" w:hAnsi="仿宋" w:hint="eastAsia"/>
          <w:sz w:val="32"/>
          <w:szCs w:val="32"/>
          <w:bdr w:val="none" w:sz="0" w:space="0" w:color="auto" w:frame="1"/>
        </w:rPr>
        <w:t xml:space="preserve">　　（三）急件按照领导批示时限要求完成。</w:t>
      </w:r>
    </w:p>
    <w:p w14:paraId="7D993FA8" w14:textId="77777777" w:rsidR="00CC5C19" w:rsidRDefault="00CC5C19" w:rsidP="00CC5C19">
      <w:pPr>
        <w:pStyle w:val="a7"/>
        <w:spacing w:before="0" w:beforeAutospacing="0" w:after="0" w:afterAutospacing="0" w:line="525" w:lineRule="atLeast"/>
        <w:rPr>
          <w:sz w:val="32"/>
          <w:szCs w:val="32"/>
        </w:rPr>
      </w:pPr>
      <w:r>
        <w:rPr>
          <w:rFonts w:ascii="仿宋" w:eastAsia="仿宋" w:hAnsi="仿宋" w:hint="eastAsia"/>
          <w:sz w:val="32"/>
          <w:szCs w:val="32"/>
          <w:bdr w:val="none" w:sz="0" w:space="0" w:color="auto" w:frame="1"/>
        </w:rPr>
        <w:t xml:space="preserve">　　第十四条 </w:t>
      </w:r>
      <w:proofErr w:type="gramStart"/>
      <w:r>
        <w:rPr>
          <w:rFonts w:ascii="仿宋" w:eastAsia="仿宋" w:hAnsi="仿宋" w:hint="eastAsia"/>
          <w:sz w:val="32"/>
          <w:szCs w:val="32"/>
          <w:bdr w:val="none" w:sz="0" w:space="0" w:color="auto" w:frame="1"/>
        </w:rPr>
        <w:t>旗司法</w:t>
      </w:r>
      <w:proofErr w:type="gramEnd"/>
      <w:r>
        <w:rPr>
          <w:rFonts w:ascii="仿宋" w:eastAsia="仿宋" w:hAnsi="仿宋" w:hint="eastAsia"/>
          <w:sz w:val="32"/>
          <w:szCs w:val="32"/>
          <w:bdr w:val="none" w:sz="0" w:space="0" w:color="auto" w:frame="1"/>
        </w:rPr>
        <w:t>局在审查旗政府行政文件过程中，需要起草部门补充材料、说明情况的，</w:t>
      </w:r>
      <w:proofErr w:type="gramStart"/>
      <w:r>
        <w:rPr>
          <w:rFonts w:ascii="仿宋" w:eastAsia="仿宋" w:hAnsi="仿宋" w:hint="eastAsia"/>
          <w:sz w:val="32"/>
          <w:szCs w:val="32"/>
          <w:bdr w:val="none" w:sz="0" w:space="0" w:color="auto" w:frame="1"/>
        </w:rPr>
        <w:t>旗司法</w:t>
      </w:r>
      <w:proofErr w:type="gramEnd"/>
      <w:r>
        <w:rPr>
          <w:rFonts w:ascii="仿宋" w:eastAsia="仿宋" w:hAnsi="仿宋" w:hint="eastAsia"/>
          <w:sz w:val="32"/>
          <w:szCs w:val="32"/>
          <w:bdr w:val="none" w:sz="0" w:space="0" w:color="auto" w:frame="1"/>
        </w:rPr>
        <w:t>局应当向政府办公室和起草部门提出建议。</w:t>
      </w:r>
    </w:p>
    <w:p w14:paraId="7B2C1553" w14:textId="77777777" w:rsidR="00CC5C19" w:rsidRDefault="00CC5C19" w:rsidP="00CC5C19">
      <w:pPr>
        <w:pStyle w:val="a7"/>
        <w:spacing w:before="0" w:beforeAutospacing="0" w:after="0" w:afterAutospacing="0" w:line="525" w:lineRule="atLeast"/>
        <w:rPr>
          <w:sz w:val="32"/>
          <w:szCs w:val="32"/>
        </w:rPr>
      </w:pPr>
      <w:r>
        <w:rPr>
          <w:rFonts w:ascii="仿宋" w:eastAsia="仿宋" w:hAnsi="仿宋" w:hint="eastAsia"/>
          <w:sz w:val="32"/>
          <w:szCs w:val="32"/>
          <w:bdr w:val="none" w:sz="0" w:space="0" w:color="auto" w:frame="1"/>
        </w:rPr>
        <w:t xml:space="preserve">　　上述时间不计算在合法性审查时限内。</w:t>
      </w:r>
    </w:p>
    <w:p w14:paraId="653B16BF" w14:textId="77777777" w:rsidR="00CC5C19" w:rsidRDefault="00CC5C19" w:rsidP="00CC5C19">
      <w:pPr>
        <w:pStyle w:val="a7"/>
        <w:spacing w:before="0" w:beforeAutospacing="0" w:after="0" w:afterAutospacing="0" w:line="525" w:lineRule="atLeast"/>
        <w:rPr>
          <w:sz w:val="32"/>
          <w:szCs w:val="32"/>
        </w:rPr>
      </w:pPr>
      <w:r>
        <w:rPr>
          <w:rFonts w:ascii="仿宋" w:eastAsia="仿宋" w:hAnsi="仿宋" w:hint="eastAsia"/>
          <w:sz w:val="32"/>
          <w:szCs w:val="32"/>
          <w:bdr w:val="none" w:sz="0" w:space="0" w:color="auto" w:frame="1"/>
        </w:rPr>
        <w:t xml:space="preserve">　　第十五条 </w:t>
      </w:r>
      <w:proofErr w:type="gramStart"/>
      <w:r>
        <w:rPr>
          <w:rFonts w:ascii="仿宋" w:eastAsia="仿宋" w:hAnsi="仿宋" w:hint="eastAsia"/>
          <w:sz w:val="32"/>
          <w:szCs w:val="32"/>
          <w:bdr w:val="none" w:sz="0" w:space="0" w:color="auto" w:frame="1"/>
        </w:rPr>
        <w:t>旗司法</w:t>
      </w:r>
      <w:proofErr w:type="gramEnd"/>
      <w:r>
        <w:rPr>
          <w:rFonts w:ascii="仿宋" w:eastAsia="仿宋" w:hAnsi="仿宋" w:hint="eastAsia"/>
          <w:sz w:val="32"/>
          <w:szCs w:val="32"/>
          <w:bdr w:val="none" w:sz="0" w:space="0" w:color="auto" w:frame="1"/>
        </w:rPr>
        <w:t>局在审查旗政府行政文件过程中，发现文件存在逻辑不严密、结构不严谨、没有实质性内容、文字表述不规范等质量问题，不具备制发条件的，可以建议政府办公室退回起草部门，起草部门修改后重新报送。</w:t>
      </w:r>
    </w:p>
    <w:p w14:paraId="26E4987F" w14:textId="77777777" w:rsidR="00CC5C19" w:rsidRDefault="00CC5C19" w:rsidP="00CC5C19">
      <w:pPr>
        <w:pStyle w:val="a7"/>
        <w:spacing w:before="0" w:beforeAutospacing="0" w:after="0" w:afterAutospacing="0" w:line="525" w:lineRule="atLeast"/>
        <w:rPr>
          <w:sz w:val="32"/>
          <w:szCs w:val="32"/>
        </w:rPr>
      </w:pPr>
      <w:r>
        <w:rPr>
          <w:rFonts w:ascii="仿宋" w:eastAsia="仿宋" w:hAnsi="仿宋" w:hint="eastAsia"/>
          <w:sz w:val="32"/>
          <w:szCs w:val="32"/>
          <w:bdr w:val="none" w:sz="0" w:space="0" w:color="auto" w:frame="1"/>
        </w:rPr>
        <w:t xml:space="preserve">　　第十六条</w:t>
      </w:r>
      <w:r>
        <w:rPr>
          <w:rFonts w:ascii="仿宋" w:eastAsia="仿宋" w:hAnsi="仿宋" w:hint="eastAsia"/>
          <w:sz w:val="32"/>
          <w:szCs w:val="32"/>
          <w:bdr w:val="none" w:sz="0" w:space="0" w:color="auto" w:frame="1"/>
        </w:rPr>
        <w:t> </w:t>
      </w:r>
      <w:proofErr w:type="gramStart"/>
      <w:r>
        <w:rPr>
          <w:rFonts w:ascii="仿宋" w:eastAsia="仿宋" w:hAnsi="仿宋" w:hint="eastAsia"/>
          <w:sz w:val="32"/>
          <w:szCs w:val="32"/>
          <w:bdr w:val="none" w:sz="0" w:space="0" w:color="auto" w:frame="1"/>
        </w:rPr>
        <w:t>旗司法</w:t>
      </w:r>
      <w:proofErr w:type="gramEnd"/>
      <w:r>
        <w:rPr>
          <w:rFonts w:ascii="仿宋" w:eastAsia="仿宋" w:hAnsi="仿宋" w:hint="eastAsia"/>
          <w:sz w:val="32"/>
          <w:szCs w:val="32"/>
          <w:bdr w:val="none" w:sz="0" w:space="0" w:color="auto" w:frame="1"/>
        </w:rPr>
        <w:t>局应当对旗政府行政文件的下列事项进行审查：</w:t>
      </w:r>
    </w:p>
    <w:p w14:paraId="2ABB0453" w14:textId="77777777" w:rsidR="00CC5C19" w:rsidRDefault="00CC5C19" w:rsidP="00CC5C19">
      <w:pPr>
        <w:pStyle w:val="a7"/>
        <w:spacing w:before="0" w:beforeAutospacing="0" w:after="0" w:afterAutospacing="0" w:line="525" w:lineRule="atLeast"/>
        <w:rPr>
          <w:sz w:val="32"/>
          <w:szCs w:val="32"/>
        </w:rPr>
      </w:pPr>
      <w:r>
        <w:rPr>
          <w:rFonts w:ascii="仿宋" w:eastAsia="仿宋" w:hAnsi="仿宋" w:hint="eastAsia"/>
          <w:sz w:val="32"/>
          <w:szCs w:val="32"/>
          <w:bdr w:val="none" w:sz="0" w:space="0" w:color="auto" w:frame="1"/>
        </w:rPr>
        <w:t xml:space="preserve">　　（一）是否符合法定权限；</w:t>
      </w:r>
    </w:p>
    <w:p w14:paraId="63A1A2DE" w14:textId="77777777" w:rsidR="00CC5C19" w:rsidRDefault="00CC5C19" w:rsidP="00CC5C19">
      <w:pPr>
        <w:pStyle w:val="a7"/>
        <w:spacing w:before="0" w:beforeAutospacing="0" w:after="0" w:afterAutospacing="0" w:line="525" w:lineRule="atLeast"/>
        <w:rPr>
          <w:sz w:val="32"/>
          <w:szCs w:val="32"/>
        </w:rPr>
      </w:pPr>
      <w:r>
        <w:rPr>
          <w:rFonts w:ascii="仿宋" w:eastAsia="仿宋" w:hAnsi="仿宋" w:hint="eastAsia"/>
          <w:sz w:val="32"/>
          <w:szCs w:val="32"/>
          <w:bdr w:val="none" w:sz="0" w:space="0" w:color="auto" w:frame="1"/>
        </w:rPr>
        <w:t xml:space="preserve">　　（二）是否与法律、法规、规章以及上位规范性文件相抵触；</w:t>
      </w:r>
    </w:p>
    <w:p w14:paraId="4AF1F9C3" w14:textId="77777777" w:rsidR="00CC5C19" w:rsidRDefault="00CC5C19" w:rsidP="00CC5C19">
      <w:pPr>
        <w:pStyle w:val="a7"/>
        <w:spacing w:before="0" w:beforeAutospacing="0" w:after="0" w:afterAutospacing="0" w:line="525" w:lineRule="atLeast"/>
        <w:rPr>
          <w:sz w:val="32"/>
          <w:szCs w:val="32"/>
        </w:rPr>
      </w:pPr>
      <w:r>
        <w:rPr>
          <w:rFonts w:ascii="仿宋" w:eastAsia="仿宋" w:hAnsi="仿宋" w:hint="eastAsia"/>
          <w:sz w:val="32"/>
          <w:szCs w:val="32"/>
          <w:bdr w:val="none" w:sz="0" w:space="0" w:color="auto" w:frame="1"/>
        </w:rPr>
        <w:t xml:space="preserve">　　（三）是否符合《敖汉旗规范性文件制定和备案监督办法》或者《敖汉旗重大行政决策程序规定》的程序；</w:t>
      </w:r>
    </w:p>
    <w:p w14:paraId="400782E2" w14:textId="77777777" w:rsidR="00CC5C19" w:rsidRDefault="00CC5C19" w:rsidP="00CC5C19">
      <w:pPr>
        <w:pStyle w:val="a7"/>
        <w:spacing w:before="0" w:beforeAutospacing="0" w:after="0" w:afterAutospacing="0" w:line="525" w:lineRule="atLeast"/>
        <w:rPr>
          <w:sz w:val="32"/>
          <w:szCs w:val="32"/>
        </w:rPr>
      </w:pPr>
      <w:r>
        <w:rPr>
          <w:rFonts w:ascii="仿宋" w:eastAsia="仿宋" w:hAnsi="仿宋" w:hint="eastAsia"/>
          <w:sz w:val="32"/>
          <w:szCs w:val="32"/>
          <w:bdr w:val="none" w:sz="0" w:space="0" w:color="auto" w:frame="1"/>
        </w:rPr>
        <w:t xml:space="preserve">　　（四）主要内容是否适当；</w:t>
      </w:r>
    </w:p>
    <w:p w14:paraId="7B34F828" w14:textId="77777777" w:rsidR="00CC5C19" w:rsidRDefault="00CC5C19" w:rsidP="00CC5C19">
      <w:pPr>
        <w:pStyle w:val="a7"/>
        <w:spacing w:before="0" w:beforeAutospacing="0" w:after="0" w:afterAutospacing="0" w:line="525" w:lineRule="atLeast"/>
        <w:rPr>
          <w:sz w:val="32"/>
          <w:szCs w:val="32"/>
        </w:rPr>
      </w:pPr>
      <w:r>
        <w:rPr>
          <w:rFonts w:ascii="仿宋" w:eastAsia="仿宋" w:hAnsi="仿宋" w:hint="eastAsia"/>
          <w:sz w:val="32"/>
          <w:szCs w:val="32"/>
          <w:bdr w:val="none" w:sz="0" w:space="0" w:color="auto" w:frame="1"/>
        </w:rPr>
        <w:lastRenderedPageBreak/>
        <w:t xml:space="preserve">　　（五）是否照抄照搬照转上位规范性文件；</w:t>
      </w:r>
    </w:p>
    <w:p w14:paraId="3A21117D" w14:textId="77777777" w:rsidR="00CC5C19" w:rsidRDefault="00CC5C19" w:rsidP="00CC5C19">
      <w:pPr>
        <w:pStyle w:val="a7"/>
        <w:spacing w:before="0" w:beforeAutospacing="0" w:after="0" w:afterAutospacing="0" w:line="525" w:lineRule="atLeast"/>
        <w:rPr>
          <w:sz w:val="32"/>
          <w:szCs w:val="32"/>
        </w:rPr>
      </w:pPr>
      <w:r>
        <w:rPr>
          <w:rFonts w:ascii="仿宋" w:eastAsia="仿宋" w:hAnsi="仿宋" w:hint="eastAsia"/>
          <w:sz w:val="32"/>
          <w:szCs w:val="32"/>
          <w:bdr w:val="none" w:sz="0" w:space="0" w:color="auto" w:frame="1"/>
        </w:rPr>
        <w:t xml:space="preserve">　　（六）是否与自治区政府、赤峰市政府其他文件相冲突；</w:t>
      </w:r>
    </w:p>
    <w:p w14:paraId="21A8C519" w14:textId="77777777" w:rsidR="00CC5C19" w:rsidRDefault="00CC5C19" w:rsidP="00CC5C19">
      <w:pPr>
        <w:pStyle w:val="a7"/>
        <w:spacing w:before="0" w:beforeAutospacing="0" w:after="0" w:afterAutospacing="0" w:line="525" w:lineRule="atLeast"/>
        <w:rPr>
          <w:sz w:val="32"/>
          <w:szCs w:val="32"/>
        </w:rPr>
      </w:pPr>
      <w:r>
        <w:rPr>
          <w:rFonts w:ascii="仿宋" w:eastAsia="仿宋" w:hAnsi="仿宋" w:hint="eastAsia"/>
          <w:sz w:val="32"/>
          <w:szCs w:val="32"/>
          <w:bdr w:val="none" w:sz="0" w:space="0" w:color="auto" w:frame="1"/>
        </w:rPr>
        <w:t xml:space="preserve">　　（七）其他需要审查的事项。</w:t>
      </w:r>
    </w:p>
    <w:p w14:paraId="629E1E01" w14:textId="77777777" w:rsidR="00CC5C19" w:rsidRDefault="00CC5C19" w:rsidP="00CC5C19">
      <w:pPr>
        <w:pStyle w:val="a7"/>
        <w:spacing w:before="0" w:beforeAutospacing="0" w:after="0" w:afterAutospacing="0" w:line="525" w:lineRule="atLeast"/>
        <w:rPr>
          <w:sz w:val="32"/>
          <w:szCs w:val="32"/>
        </w:rPr>
      </w:pPr>
      <w:r>
        <w:rPr>
          <w:rFonts w:ascii="仿宋" w:eastAsia="仿宋" w:hAnsi="仿宋" w:hint="eastAsia"/>
          <w:sz w:val="32"/>
          <w:szCs w:val="32"/>
          <w:bdr w:val="none" w:sz="0" w:space="0" w:color="auto" w:frame="1"/>
        </w:rPr>
        <w:t xml:space="preserve">　　第十七条 </w:t>
      </w:r>
      <w:proofErr w:type="gramStart"/>
      <w:r>
        <w:rPr>
          <w:rFonts w:ascii="仿宋" w:eastAsia="仿宋" w:hAnsi="仿宋" w:hint="eastAsia"/>
          <w:sz w:val="32"/>
          <w:szCs w:val="32"/>
          <w:bdr w:val="none" w:sz="0" w:space="0" w:color="auto" w:frame="1"/>
        </w:rPr>
        <w:t>旗司法</w:t>
      </w:r>
      <w:proofErr w:type="gramEnd"/>
      <w:r>
        <w:rPr>
          <w:rFonts w:ascii="仿宋" w:eastAsia="仿宋" w:hAnsi="仿宋" w:hint="eastAsia"/>
          <w:sz w:val="32"/>
          <w:szCs w:val="32"/>
          <w:bdr w:val="none" w:sz="0" w:space="0" w:color="auto" w:frame="1"/>
        </w:rPr>
        <w:t>局审查旗政府行政文件应当制作书面合法性审查意见书，并按照下列规定提出建议：</w:t>
      </w:r>
    </w:p>
    <w:p w14:paraId="66F208F8" w14:textId="77777777" w:rsidR="00CC5C19" w:rsidRDefault="00CC5C19" w:rsidP="00CC5C19">
      <w:pPr>
        <w:pStyle w:val="a7"/>
        <w:spacing w:before="0" w:beforeAutospacing="0" w:after="0" w:afterAutospacing="0" w:line="525" w:lineRule="atLeast"/>
        <w:rPr>
          <w:sz w:val="32"/>
          <w:szCs w:val="32"/>
        </w:rPr>
      </w:pPr>
      <w:r>
        <w:rPr>
          <w:rFonts w:ascii="仿宋" w:eastAsia="仿宋" w:hAnsi="仿宋" w:hint="eastAsia"/>
          <w:sz w:val="32"/>
          <w:szCs w:val="32"/>
          <w:bdr w:val="none" w:sz="0" w:space="0" w:color="auto" w:frame="1"/>
        </w:rPr>
        <w:t xml:space="preserve">　　（一）内容不合法的，提出符合法律、法规、规章以及上级规范性文件规定的意见；</w:t>
      </w:r>
    </w:p>
    <w:p w14:paraId="6E4EEE8E" w14:textId="77777777" w:rsidR="00CC5C19" w:rsidRDefault="00CC5C19" w:rsidP="00CC5C19">
      <w:pPr>
        <w:pStyle w:val="a7"/>
        <w:spacing w:before="0" w:beforeAutospacing="0" w:after="0" w:afterAutospacing="0" w:line="525" w:lineRule="atLeast"/>
        <w:rPr>
          <w:sz w:val="32"/>
          <w:szCs w:val="32"/>
        </w:rPr>
      </w:pPr>
      <w:r>
        <w:rPr>
          <w:rFonts w:ascii="仿宋" w:eastAsia="仿宋" w:hAnsi="仿宋" w:hint="eastAsia"/>
          <w:sz w:val="32"/>
          <w:szCs w:val="32"/>
          <w:bdr w:val="none" w:sz="0" w:space="0" w:color="auto" w:frame="1"/>
        </w:rPr>
        <w:t xml:space="preserve">　　（二）超越权限、主要内容违法或者拟设定的主要制度和措施明显不合理的，建议不制定该文件；</w:t>
      </w:r>
    </w:p>
    <w:p w14:paraId="65229CF8" w14:textId="77777777" w:rsidR="00CC5C19" w:rsidRDefault="00CC5C19" w:rsidP="00CC5C19">
      <w:pPr>
        <w:pStyle w:val="a7"/>
        <w:spacing w:before="0" w:beforeAutospacing="0" w:after="0" w:afterAutospacing="0" w:line="525" w:lineRule="atLeast"/>
        <w:rPr>
          <w:sz w:val="32"/>
          <w:szCs w:val="32"/>
        </w:rPr>
      </w:pPr>
      <w:r>
        <w:rPr>
          <w:rFonts w:ascii="仿宋" w:eastAsia="仿宋" w:hAnsi="仿宋" w:hint="eastAsia"/>
          <w:sz w:val="32"/>
          <w:szCs w:val="32"/>
          <w:bdr w:val="none" w:sz="0" w:space="0" w:color="auto" w:frame="1"/>
        </w:rPr>
        <w:t xml:space="preserve">　　（三）部分内容与法律、法规、规章规定不完全一致，但是符合社会公共利益，符合改革方向或者全旗实际，有利于保护行政相对人合法权益的，提出与上位法规定不一致的意见，并对本地区实际情况</w:t>
      </w:r>
      <w:proofErr w:type="gramStart"/>
      <w:r>
        <w:rPr>
          <w:rFonts w:ascii="仿宋" w:eastAsia="仿宋" w:hAnsi="仿宋" w:hint="eastAsia"/>
          <w:sz w:val="32"/>
          <w:szCs w:val="32"/>
          <w:bdr w:val="none" w:sz="0" w:space="0" w:color="auto" w:frame="1"/>
        </w:rPr>
        <w:t>作出</w:t>
      </w:r>
      <w:proofErr w:type="gramEnd"/>
      <w:r>
        <w:rPr>
          <w:rFonts w:ascii="仿宋" w:eastAsia="仿宋" w:hAnsi="仿宋" w:hint="eastAsia"/>
          <w:sz w:val="32"/>
          <w:szCs w:val="32"/>
          <w:bdr w:val="none" w:sz="0" w:space="0" w:color="auto" w:frame="1"/>
        </w:rPr>
        <w:t>说明；</w:t>
      </w:r>
    </w:p>
    <w:p w14:paraId="7BECB8C5" w14:textId="77777777" w:rsidR="00CC5C19" w:rsidRDefault="00CC5C19" w:rsidP="00CC5C19">
      <w:pPr>
        <w:pStyle w:val="a7"/>
        <w:spacing w:before="0" w:beforeAutospacing="0" w:after="0" w:afterAutospacing="0" w:line="525" w:lineRule="atLeast"/>
        <w:rPr>
          <w:sz w:val="32"/>
          <w:szCs w:val="32"/>
        </w:rPr>
      </w:pPr>
      <w:r>
        <w:rPr>
          <w:rFonts w:ascii="仿宋" w:eastAsia="仿宋" w:hAnsi="仿宋" w:hint="eastAsia"/>
          <w:sz w:val="32"/>
          <w:szCs w:val="32"/>
          <w:bdr w:val="none" w:sz="0" w:space="0" w:color="auto" w:frame="1"/>
        </w:rPr>
        <w:t xml:space="preserve">　　（四）照抄照搬照转上位规范性文件的，建议不制定该文件；</w:t>
      </w:r>
    </w:p>
    <w:p w14:paraId="4379663C" w14:textId="77777777" w:rsidR="00CC5C19" w:rsidRDefault="00CC5C19" w:rsidP="00CC5C19">
      <w:pPr>
        <w:pStyle w:val="a7"/>
        <w:spacing w:before="0" w:beforeAutospacing="0" w:after="0" w:afterAutospacing="0" w:line="525" w:lineRule="atLeast"/>
        <w:rPr>
          <w:sz w:val="32"/>
          <w:szCs w:val="32"/>
        </w:rPr>
      </w:pPr>
      <w:r>
        <w:rPr>
          <w:rFonts w:ascii="仿宋" w:eastAsia="仿宋" w:hAnsi="仿宋" w:hint="eastAsia"/>
          <w:sz w:val="32"/>
          <w:szCs w:val="32"/>
          <w:bdr w:val="none" w:sz="0" w:space="0" w:color="auto" w:frame="1"/>
        </w:rPr>
        <w:t xml:space="preserve">　　（五）应当履行而未履行征求意见、论证、听证、风险评估、合法性审查、集体讨论等程序的，建议退回起草部门补正相关程序；</w:t>
      </w:r>
    </w:p>
    <w:p w14:paraId="2353F1A0" w14:textId="77777777" w:rsidR="00CC5C19" w:rsidRDefault="00CC5C19" w:rsidP="00CC5C19">
      <w:pPr>
        <w:pStyle w:val="a7"/>
        <w:spacing w:before="0" w:beforeAutospacing="0" w:after="0" w:afterAutospacing="0" w:line="525" w:lineRule="atLeast"/>
        <w:rPr>
          <w:sz w:val="32"/>
          <w:szCs w:val="32"/>
        </w:rPr>
      </w:pPr>
      <w:r>
        <w:rPr>
          <w:rFonts w:ascii="仿宋" w:eastAsia="仿宋" w:hAnsi="仿宋" w:hint="eastAsia"/>
          <w:sz w:val="32"/>
          <w:szCs w:val="32"/>
          <w:bdr w:val="none" w:sz="0" w:space="0" w:color="auto" w:frame="1"/>
        </w:rPr>
        <w:t xml:space="preserve">　　（六）有关部门对主要内容争议较大，尚未协商一致的，建议退回起草部门进一步协调，并达成一致意见；</w:t>
      </w:r>
    </w:p>
    <w:p w14:paraId="66695B31" w14:textId="77777777" w:rsidR="00CC5C19" w:rsidRDefault="00CC5C19" w:rsidP="00CC5C19">
      <w:pPr>
        <w:pStyle w:val="a7"/>
        <w:spacing w:before="0" w:beforeAutospacing="0" w:after="0" w:afterAutospacing="0" w:line="525" w:lineRule="atLeast"/>
        <w:rPr>
          <w:sz w:val="32"/>
          <w:szCs w:val="32"/>
        </w:rPr>
      </w:pPr>
      <w:r>
        <w:rPr>
          <w:rFonts w:ascii="仿宋" w:eastAsia="仿宋" w:hAnsi="仿宋" w:hint="eastAsia"/>
          <w:sz w:val="32"/>
          <w:szCs w:val="32"/>
          <w:bdr w:val="none" w:sz="0" w:space="0" w:color="auto" w:frame="1"/>
        </w:rPr>
        <w:t xml:space="preserve">　　（七）具体内容不合法的，提出修改意见。</w:t>
      </w:r>
    </w:p>
    <w:p w14:paraId="72DC5F5C" w14:textId="77777777" w:rsidR="00CC5C19" w:rsidRDefault="00CC5C19" w:rsidP="00CC5C19">
      <w:pPr>
        <w:pStyle w:val="a7"/>
        <w:spacing w:before="0" w:beforeAutospacing="0" w:after="0" w:afterAutospacing="0" w:line="525" w:lineRule="atLeast"/>
        <w:rPr>
          <w:sz w:val="32"/>
          <w:szCs w:val="32"/>
        </w:rPr>
      </w:pPr>
      <w:r>
        <w:rPr>
          <w:rFonts w:ascii="仿宋" w:eastAsia="仿宋" w:hAnsi="仿宋" w:hint="eastAsia"/>
          <w:sz w:val="32"/>
          <w:szCs w:val="32"/>
          <w:bdr w:val="none" w:sz="0" w:space="0" w:color="auto" w:frame="1"/>
        </w:rPr>
        <w:lastRenderedPageBreak/>
        <w:t xml:space="preserve">　　第十八条 </w:t>
      </w:r>
      <w:proofErr w:type="gramStart"/>
      <w:r>
        <w:rPr>
          <w:rFonts w:ascii="仿宋" w:eastAsia="仿宋" w:hAnsi="仿宋" w:hint="eastAsia"/>
          <w:sz w:val="32"/>
          <w:szCs w:val="32"/>
          <w:bdr w:val="none" w:sz="0" w:space="0" w:color="auto" w:frame="1"/>
        </w:rPr>
        <w:t>旗司法</w:t>
      </w:r>
      <w:proofErr w:type="gramEnd"/>
      <w:r>
        <w:rPr>
          <w:rFonts w:ascii="仿宋" w:eastAsia="仿宋" w:hAnsi="仿宋" w:hint="eastAsia"/>
          <w:sz w:val="32"/>
          <w:szCs w:val="32"/>
          <w:bdr w:val="none" w:sz="0" w:space="0" w:color="auto" w:frame="1"/>
        </w:rPr>
        <w:t>局出具的合法性审查意见是旗政府</w:t>
      </w:r>
      <w:proofErr w:type="gramStart"/>
      <w:r>
        <w:rPr>
          <w:rFonts w:ascii="仿宋" w:eastAsia="仿宋" w:hAnsi="仿宋" w:hint="eastAsia"/>
          <w:sz w:val="32"/>
          <w:szCs w:val="32"/>
          <w:bdr w:val="none" w:sz="0" w:space="0" w:color="auto" w:frame="1"/>
        </w:rPr>
        <w:t>作出</w:t>
      </w:r>
      <w:proofErr w:type="gramEnd"/>
      <w:r>
        <w:rPr>
          <w:rFonts w:ascii="仿宋" w:eastAsia="仿宋" w:hAnsi="仿宋" w:hint="eastAsia"/>
          <w:sz w:val="32"/>
          <w:szCs w:val="32"/>
          <w:bdr w:val="none" w:sz="0" w:space="0" w:color="auto" w:frame="1"/>
        </w:rPr>
        <w:t>重大行政决策的重要依据。重大行政决策未经合法性审查或者经审查不合法的，不予提请旗政府有关集体会议审议。</w:t>
      </w:r>
    </w:p>
    <w:p w14:paraId="0B43303B" w14:textId="77777777" w:rsidR="00CC5C19" w:rsidRDefault="00CC5C19" w:rsidP="00CC5C19">
      <w:pPr>
        <w:pStyle w:val="a7"/>
        <w:spacing w:before="0" w:beforeAutospacing="0" w:after="0" w:afterAutospacing="0" w:line="525" w:lineRule="atLeast"/>
        <w:rPr>
          <w:sz w:val="32"/>
          <w:szCs w:val="32"/>
        </w:rPr>
      </w:pPr>
      <w:r>
        <w:rPr>
          <w:rFonts w:ascii="仿宋" w:eastAsia="仿宋" w:hAnsi="仿宋" w:hint="eastAsia"/>
          <w:sz w:val="32"/>
          <w:szCs w:val="32"/>
          <w:bdr w:val="none" w:sz="0" w:space="0" w:color="auto" w:frame="1"/>
        </w:rPr>
        <w:t xml:space="preserve">　　第十九条 旗政府将旗政府行政文件审查管理和监督工作纳入法治政府建设督察的内容。对工作落实好的，予以通报表扬；工作落实不力的，予以通报批评；造成严重影响的，依法依纪追究责任。</w:t>
      </w:r>
    </w:p>
    <w:p w14:paraId="2B9DF8D0" w14:textId="77777777" w:rsidR="00CC5C19" w:rsidRDefault="00CC5C19" w:rsidP="00CC5C19">
      <w:pPr>
        <w:pStyle w:val="a7"/>
        <w:spacing w:before="0" w:beforeAutospacing="0" w:after="0" w:afterAutospacing="0" w:line="525" w:lineRule="atLeast"/>
        <w:rPr>
          <w:sz w:val="32"/>
          <w:szCs w:val="32"/>
        </w:rPr>
      </w:pPr>
      <w:r>
        <w:rPr>
          <w:rFonts w:ascii="仿宋" w:eastAsia="仿宋" w:hAnsi="仿宋" w:hint="eastAsia"/>
          <w:sz w:val="32"/>
          <w:szCs w:val="32"/>
          <w:bdr w:val="none" w:sz="0" w:space="0" w:color="auto" w:frame="1"/>
        </w:rPr>
        <w:t xml:space="preserve">　　第二十条 旗政府行政文件合法性审查工作所需经费，由政府办公室提出专项预算，旗财政部门通过统筹部门预算资金予以保障。</w:t>
      </w:r>
    </w:p>
    <w:p w14:paraId="665F11EF" w14:textId="77777777" w:rsidR="00CC5C19" w:rsidRDefault="00CC5C19" w:rsidP="00CC5C19">
      <w:pPr>
        <w:pStyle w:val="a7"/>
        <w:spacing w:before="0" w:beforeAutospacing="0" w:after="0" w:afterAutospacing="0" w:line="525" w:lineRule="atLeast"/>
        <w:rPr>
          <w:sz w:val="32"/>
          <w:szCs w:val="32"/>
        </w:rPr>
      </w:pPr>
      <w:r>
        <w:rPr>
          <w:rFonts w:ascii="仿宋" w:eastAsia="仿宋" w:hAnsi="仿宋" w:hint="eastAsia"/>
          <w:sz w:val="32"/>
          <w:szCs w:val="32"/>
          <w:bdr w:val="none" w:sz="0" w:space="0" w:color="auto" w:frame="1"/>
        </w:rPr>
        <w:t xml:space="preserve">　　第二十一条 乡镇苏木人民政府、街道管理办公室严格按照本细则实施行政文件合法性审查工作。</w:t>
      </w:r>
    </w:p>
    <w:p w14:paraId="683FFDE0" w14:textId="77777777" w:rsidR="00CC5C19" w:rsidRDefault="00CC5C19" w:rsidP="00CC5C19">
      <w:pPr>
        <w:pStyle w:val="a7"/>
        <w:spacing w:before="0" w:beforeAutospacing="0" w:after="0" w:afterAutospacing="0" w:line="525" w:lineRule="atLeast"/>
        <w:rPr>
          <w:sz w:val="32"/>
          <w:szCs w:val="32"/>
        </w:rPr>
      </w:pPr>
      <w:r>
        <w:rPr>
          <w:rFonts w:ascii="仿宋" w:eastAsia="仿宋" w:hAnsi="仿宋" w:hint="eastAsia"/>
          <w:sz w:val="32"/>
          <w:szCs w:val="32"/>
          <w:bdr w:val="none" w:sz="0" w:space="0" w:color="auto" w:frame="1"/>
        </w:rPr>
        <w:t xml:space="preserve">　　第二十二条 </w:t>
      </w:r>
      <w:proofErr w:type="gramStart"/>
      <w:r>
        <w:rPr>
          <w:rFonts w:ascii="仿宋" w:eastAsia="仿宋" w:hAnsi="仿宋" w:hint="eastAsia"/>
          <w:sz w:val="32"/>
          <w:szCs w:val="32"/>
          <w:bdr w:val="none" w:sz="0" w:space="0" w:color="auto" w:frame="1"/>
        </w:rPr>
        <w:t>旗司法</w:t>
      </w:r>
      <w:proofErr w:type="gramEnd"/>
      <w:r>
        <w:rPr>
          <w:rFonts w:ascii="仿宋" w:eastAsia="仿宋" w:hAnsi="仿宋" w:hint="eastAsia"/>
          <w:sz w:val="32"/>
          <w:szCs w:val="32"/>
          <w:bdr w:val="none" w:sz="0" w:space="0" w:color="auto" w:frame="1"/>
        </w:rPr>
        <w:t>局负责对本细则进行解释，本细则自印发之日起施行。</w:t>
      </w:r>
    </w:p>
    <w:p w14:paraId="72765EEC" w14:textId="77777777" w:rsidR="003B1975" w:rsidRPr="00CC5C19" w:rsidRDefault="003B1975"/>
    <w:sectPr w:rsidR="003B1975" w:rsidRPr="00CC5C1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9C64BF" w14:textId="77777777" w:rsidR="00953DBA" w:rsidRDefault="00953DBA" w:rsidP="00CC5C19">
      <w:r>
        <w:separator/>
      </w:r>
    </w:p>
  </w:endnote>
  <w:endnote w:type="continuationSeparator" w:id="0">
    <w:p w14:paraId="3C00A6AE" w14:textId="77777777" w:rsidR="00953DBA" w:rsidRDefault="00953DBA" w:rsidP="00CC5C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1E8D2B" w14:textId="77777777" w:rsidR="00953DBA" w:rsidRDefault="00953DBA" w:rsidP="00CC5C19">
      <w:r>
        <w:separator/>
      </w:r>
    </w:p>
  </w:footnote>
  <w:footnote w:type="continuationSeparator" w:id="0">
    <w:p w14:paraId="1D80B2BB" w14:textId="77777777" w:rsidR="00953DBA" w:rsidRDefault="00953DBA" w:rsidP="00CC5C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230C8A"/>
    <w:rsid w:val="00017734"/>
    <w:rsid w:val="00230C8A"/>
    <w:rsid w:val="00314ABE"/>
    <w:rsid w:val="003B1975"/>
    <w:rsid w:val="00953DBA"/>
    <w:rsid w:val="00CC5C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FB4E3328-FCDC-46D1-8E05-8DAB681A5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C5C19"/>
    <w:pPr>
      <w:tabs>
        <w:tab w:val="center" w:pos="4153"/>
        <w:tab w:val="right" w:pos="8306"/>
      </w:tabs>
      <w:snapToGrid w:val="0"/>
      <w:jc w:val="center"/>
    </w:pPr>
    <w:rPr>
      <w:sz w:val="18"/>
      <w:szCs w:val="18"/>
    </w:rPr>
  </w:style>
  <w:style w:type="character" w:customStyle="1" w:styleId="a4">
    <w:name w:val="页眉 字符"/>
    <w:basedOn w:val="a0"/>
    <w:link w:val="a3"/>
    <w:uiPriority w:val="99"/>
    <w:rsid w:val="00CC5C19"/>
    <w:rPr>
      <w:sz w:val="18"/>
      <w:szCs w:val="18"/>
    </w:rPr>
  </w:style>
  <w:style w:type="paragraph" w:styleId="a5">
    <w:name w:val="footer"/>
    <w:basedOn w:val="a"/>
    <w:link w:val="a6"/>
    <w:uiPriority w:val="99"/>
    <w:unhideWhenUsed/>
    <w:rsid w:val="00CC5C19"/>
    <w:pPr>
      <w:tabs>
        <w:tab w:val="center" w:pos="4153"/>
        <w:tab w:val="right" w:pos="8306"/>
      </w:tabs>
      <w:snapToGrid w:val="0"/>
      <w:jc w:val="left"/>
    </w:pPr>
    <w:rPr>
      <w:sz w:val="18"/>
      <w:szCs w:val="18"/>
    </w:rPr>
  </w:style>
  <w:style w:type="character" w:customStyle="1" w:styleId="a6">
    <w:name w:val="页脚 字符"/>
    <w:basedOn w:val="a0"/>
    <w:link w:val="a5"/>
    <w:uiPriority w:val="99"/>
    <w:rsid w:val="00CC5C19"/>
    <w:rPr>
      <w:sz w:val="18"/>
      <w:szCs w:val="18"/>
    </w:rPr>
  </w:style>
  <w:style w:type="paragraph" w:styleId="a7">
    <w:name w:val="Normal (Web)"/>
    <w:basedOn w:val="a"/>
    <w:uiPriority w:val="99"/>
    <w:semiHidden/>
    <w:unhideWhenUsed/>
    <w:rsid w:val="00CC5C19"/>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4253143">
      <w:bodyDiv w:val="1"/>
      <w:marLeft w:val="0"/>
      <w:marRight w:val="0"/>
      <w:marTop w:val="0"/>
      <w:marBottom w:val="0"/>
      <w:divBdr>
        <w:top w:val="none" w:sz="0" w:space="0" w:color="auto"/>
        <w:left w:val="none" w:sz="0" w:space="0" w:color="auto"/>
        <w:bottom w:val="none" w:sz="0" w:space="0" w:color="auto"/>
        <w:right w:val="none" w:sz="0" w:space="0" w:color="auto"/>
      </w:divBdr>
      <w:divsChild>
        <w:div w:id="14026726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383</Words>
  <Characters>2187</Characters>
  <Application>Microsoft Office Word</Application>
  <DocSecurity>0</DocSecurity>
  <Lines>18</Lines>
  <Paragraphs>5</Paragraphs>
  <ScaleCrop>false</ScaleCrop>
  <Company/>
  <LinksUpToDate>false</LinksUpToDate>
  <CharactersWithSpaces>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佳 韩</dc:creator>
  <cp:keywords/>
  <dc:description/>
  <cp:lastModifiedBy>佳 韩</cp:lastModifiedBy>
  <cp:revision>2</cp:revision>
  <dcterms:created xsi:type="dcterms:W3CDTF">2024-04-15T02:09:00Z</dcterms:created>
  <dcterms:modified xsi:type="dcterms:W3CDTF">2024-04-15T02:09:00Z</dcterms:modified>
</cp:coreProperties>
</file>